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4248DA1" w14:textId="77777777" w:rsidR="00AE2E46" w:rsidRPr="00AE2E46" w:rsidRDefault="00F94B7B" w:rsidP="00AE2E46">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AE2E46" w:rsidRPr="00AE2E46">
              <w:rPr>
                <w:rFonts w:cs="Arial"/>
              </w:rPr>
              <w:t xml:space="preserve">Consultancy Services including: Architectural (Lead Consultant), Structural and Civil Engineering, Quantity Surveying, and Employer’s Representative </w:t>
            </w:r>
          </w:p>
          <w:p w14:paraId="695A41C9" w14:textId="77777777" w:rsidR="00AE2E46" w:rsidRPr="00AE2E46" w:rsidRDefault="00AE2E46" w:rsidP="00AE2E46">
            <w:pPr>
              <w:rPr>
                <w:rFonts w:cs="Arial"/>
              </w:rPr>
            </w:pPr>
            <w:r w:rsidRPr="00AE2E46">
              <w:rPr>
                <w:rFonts w:cs="Arial"/>
              </w:rPr>
              <w:t>.</w:t>
            </w:r>
          </w:p>
          <w:p w14:paraId="469AB63A" w14:textId="77777777" w:rsidR="00AE2E46" w:rsidRPr="00AE2E46" w:rsidRDefault="00AE2E46" w:rsidP="00AE2E46">
            <w:pPr>
              <w:rPr>
                <w:rFonts w:cs="Arial"/>
              </w:rPr>
            </w:pPr>
            <w:r w:rsidRPr="00AE2E46">
              <w:rPr>
                <w:rFonts w:cs="Arial"/>
              </w:rPr>
              <w:t>For: Development of 9 No. housing units at Lord Edward Street, Mountmellick, County Laois, Full Service.</w:t>
            </w:r>
          </w:p>
          <w:p w14:paraId="384DB2BA" w14:textId="77777777" w:rsidR="00AE2E46" w:rsidRPr="00AE2E46" w:rsidRDefault="00AE2E46" w:rsidP="00AE2E46">
            <w:pPr>
              <w:rPr>
                <w:rFonts w:cs="Arial"/>
              </w:rPr>
            </w:pPr>
          </w:p>
          <w:p w14:paraId="17CE5361" w14:textId="77777777" w:rsidR="00AE2E46" w:rsidRPr="00AE2E46" w:rsidRDefault="00AE2E46" w:rsidP="00AE2E46">
            <w:pPr>
              <w:rPr>
                <w:rFonts w:cs="Arial"/>
              </w:rPr>
            </w:pPr>
            <w:r w:rsidRPr="00AE2E46">
              <w:rPr>
                <w:rFonts w:cs="Arial"/>
              </w:rPr>
              <w:t>At: Lord Edward Street, Mountmellick, Co Laois, Laois County Council</w:t>
            </w:r>
          </w:p>
          <w:p w14:paraId="6161607E" w14:textId="77777777" w:rsidR="00AE2E46" w:rsidRPr="00AE2E46" w:rsidRDefault="00AE2E46" w:rsidP="00AE2E46">
            <w:pPr>
              <w:rPr>
                <w:rFonts w:cs="Arial"/>
              </w:rPr>
            </w:pPr>
          </w:p>
          <w:p w14:paraId="6D4F410F" w14:textId="6FBF9AB6" w:rsidR="00E22759" w:rsidRPr="003370F7" w:rsidRDefault="00AE2E46" w:rsidP="00AE2E46">
            <w:pPr>
              <w:rPr>
                <w:rFonts w:cs="Arial"/>
              </w:rPr>
            </w:pPr>
            <w:r w:rsidRPr="00AE2E46">
              <w:rPr>
                <w:rFonts w:cs="Arial"/>
              </w:rPr>
              <w:t>For: Laois County Council</w:t>
            </w:r>
            <w:r w:rsidR="00F94B7B"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47E401FD"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CA2969">
              <w:rPr>
                <w:rFonts w:cs="Arial"/>
              </w:rPr>
              <w:t>Laois County Council</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33B4B476"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CA2969">
              <w:rPr>
                <w:rFonts w:cs="Arial"/>
              </w:rPr>
              <w:t>Laois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6B044CDE"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CA2969" w:rsidRPr="00CA2969">
              <w:rPr>
                <w:rFonts w:cs="Arial"/>
              </w:rPr>
              <w:t>Aras an Chontae, JFL Avenue, Portlaoise, Co. Laois</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1A3C29E1"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CA2969">
              <w:rPr>
                <w:rFonts w:cs="Arial"/>
              </w:rPr>
              <w:t>Jim Ward</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09FBA41D" w14:textId="77777777" w:rsidR="00AE2E46" w:rsidRPr="00AE2E46" w:rsidRDefault="00904FF2" w:rsidP="00AE2E46">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AE2E46" w:rsidRPr="00AE2E46">
              <w:rPr>
                <w:rFonts w:cs="Arial"/>
              </w:rPr>
              <w:t xml:space="preserve">Consultancy Services including: Architectural (Lead Consultant), Structural and Civil Engineering, Quantity Surveying, and Employer’s Representative </w:t>
            </w:r>
          </w:p>
          <w:p w14:paraId="15D3B0B9" w14:textId="77777777" w:rsidR="00AE2E46" w:rsidRPr="00AE2E46" w:rsidRDefault="00AE2E46" w:rsidP="00AE2E46">
            <w:pPr>
              <w:rPr>
                <w:rFonts w:cs="Arial"/>
              </w:rPr>
            </w:pPr>
            <w:r w:rsidRPr="00AE2E46">
              <w:rPr>
                <w:rFonts w:cs="Arial"/>
              </w:rPr>
              <w:t>.</w:t>
            </w:r>
          </w:p>
          <w:p w14:paraId="752F67EB" w14:textId="77777777" w:rsidR="00AE2E46" w:rsidRPr="00AE2E46" w:rsidRDefault="00AE2E46" w:rsidP="00AE2E46">
            <w:pPr>
              <w:rPr>
                <w:rFonts w:cs="Arial"/>
              </w:rPr>
            </w:pPr>
            <w:r w:rsidRPr="00AE2E46">
              <w:rPr>
                <w:rFonts w:cs="Arial"/>
              </w:rPr>
              <w:t>For: Development of 9 No. housing units at Lord Edward Street, Mountmellick, County Laois, Full Service.</w:t>
            </w:r>
          </w:p>
          <w:p w14:paraId="36B2A3D9" w14:textId="77777777" w:rsidR="00AE2E46" w:rsidRPr="00AE2E46" w:rsidRDefault="00AE2E46" w:rsidP="00AE2E46">
            <w:pPr>
              <w:rPr>
                <w:rFonts w:cs="Arial"/>
              </w:rPr>
            </w:pPr>
          </w:p>
          <w:p w14:paraId="7E4490DF" w14:textId="77777777" w:rsidR="00AE2E46" w:rsidRPr="00AE2E46" w:rsidRDefault="00AE2E46" w:rsidP="00AE2E46">
            <w:pPr>
              <w:rPr>
                <w:rFonts w:cs="Arial"/>
              </w:rPr>
            </w:pPr>
            <w:r w:rsidRPr="00AE2E46">
              <w:rPr>
                <w:rFonts w:cs="Arial"/>
              </w:rPr>
              <w:t>At: Lord Edward Street, Mountmellick, Co Laois, Laois County Council</w:t>
            </w:r>
          </w:p>
          <w:p w14:paraId="2776C16F" w14:textId="77777777" w:rsidR="00AE2E46" w:rsidRPr="00AE2E46" w:rsidRDefault="00AE2E46" w:rsidP="00AE2E46">
            <w:pPr>
              <w:rPr>
                <w:rFonts w:cs="Arial"/>
              </w:rPr>
            </w:pPr>
          </w:p>
          <w:p w14:paraId="1B17DEBE" w14:textId="11E79412" w:rsidR="00904FF2" w:rsidRPr="003370F7" w:rsidRDefault="00AE2E46" w:rsidP="00AE2E46">
            <w:pPr>
              <w:rPr>
                <w:rFonts w:cs="Arial"/>
              </w:rPr>
            </w:pPr>
            <w:r w:rsidRPr="00AE2E46">
              <w:rPr>
                <w:rFonts w:cs="Arial"/>
              </w:rPr>
              <w:t>For: Laois County Council</w:t>
            </w:r>
            <w:r w:rsidR="00904FF2"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25E322F" w14:textId="77777777" w:rsidR="00AE2E46" w:rsidRPr="00AE2E46" w:rsidRDefault="00496995" w:rsidP="00AE2E46">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AE2E46" w:rsidRPr="00AE2E46">
              <w:rPr>
                <w:rFonts w:cs="Arial"/>
              </w:rPr>
              <w:t xml:space="preserve">Consultancy Services including: Architectural (Lead Consultant), Structural and Civil Engineering, Quantity Surveying, and Employer’s Representative </w:t>
            </w:r>
          </w:p>
          <w:p w14:paraId="42B7F331" w14:textId="77777777" w:rsidR="00AE2E46" w:rsidRPr="00AE2E46" w:rsidRDefault="00AE2E46" w:rsidP="00AE2E46">
            <w:pPr>
              <w:rPr>
                <w:rFonts w:cs="Arial"/>
              </w:rPr>
            </w:pPr>
            <w:r w:rsidRPr="00AE2E46">
              <w:rPr>
                <w:rFonts w:cs="Arial"/>
              </w:rPr>
              <w:t>.</w:t>
            </w:r>
          </w:p>
          <w:p w14:paraId="25F96888" w14:textId="77777777" w:rsidR="00AE2E46" w:rsidRPr="00AE2E46" w:rsidRDefault="00AE2E46" w:rsidP="00AE2E46">
            <w:pPr>
              <w:rPr>
                <w:rFonts w:cs="Arial"/>
              </w:rPr>
            </w:pPr>
            <w:r w:rsidRPr="00AE2E46">
              <w:rPr>
                <w:rFonts w:cs="Arial"/>
              </w:rPr>
              <w:t>For: Development of 9 No. housing units at Lord Edward Street, Mountmellick, County Laois, Full Service.</w:t>
            </w:r>
          </w:p>
          <w:p w14:paraId="6C2BF90D" w14:textId="77777777" w:rsidR="00AE2E46" w:rsidRPr="00AE2E46" w:rsidRDefault="00AE2E46" w:rsidP="00AE2E46">
            <w:pPr>
              <w:rPr>
                <w:rFonts w:cs="Arial"/>
              </w:rPr>
            </w:pPr>
          </w:p>
          <w:p w14:paraId="6DFE6B25" w14:textId="77777777" w:rsidR="00AE2E46" w:rsidRPr="00AE2E46" w:rsidRDefault="00AE2E46" w:rsidP="00AE2E46">
            <w:pPr>
              <w:rPr>
                <w:rFonts w:cs="Arial"/>
              </w:rPr>
            </w:pPr>
            <w:r w:rsidRPr="00AE2E46">
              <w:rPr>
                <w:rFonts w:cs="Arial"/>
              </w:rPr>
              <w:t>At: Lord Edward Street, Mountmellick, Co Laois, Laois County Council</w:t>
            </w:r>
          </w:p>
          <w:p w14:paraId="54615B5C" w14:textId="77777777" w:rsidR="00AE2E46" w:rsidRPr="00AE2E46" w:rsidRDefault="00AE2E46" w:rsidP="00AE2E46">
            <w:pPr>
              <w:rPr>
                <w:rFonts w:cs="Arial"/>
              </w:rPr>
            </w:pPr>
          </w:p>
          <w:p w14:paraId="1E676E4C" w14:textId="35FAA812" w:rsidR="00496995" w:rsidRPr="003370F7" w:rsidRDefault="00AE2E46" w:rsidP="00AE2E46">
            <w:pPr>
              <w:rPr>
                <w:rFonts w:cs="Arial"/>
              </w:rPr>
            </w:pPr>
            <w:r w:rsidRPr="00AE2E46">
              <w:rPr>
                <w:rFonts w:cs="Arial"/>
              </w:rPr>
              <w:t>For: Laois County Council</w:t>
            </w:r>
            <w:r w:rsidR="00496995"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0A7D2344"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AE2E46">
              <w:rPr>
                <w:rFonts w:cs="Arial"/>
                <w:noProof/>
              </w:rPr>
              <w:t xml:space="preserve">  </w:t>
            </w:r>
            <w:r w:rsidR="00AE2E46" w:rsidRPr="00AE2E46">
              <w:rPr>
                <w:rFonts w:cs="Arial"/>
                <w:noProof/>
              </w:rPr>
              <w:t>Not Applicable</w:t>
            </w:r>
            <w:r w:rsidR="00773F8B">
              <w:rPr>
                <w:rFonts w:cs="Arial"/>
                <w:noProof/>
              </w:rPr>
              <w:t>,</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lastRenderedPageBreak/>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16D67FCA"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 </w:t>
            </w:r>
            <w:r w:rsidR="00AE2E46">
              <w:rPr>
                <w:rFonts w:cs="Arial"/>
                <w:noProof/>
              </w:rPr>
              <w:t xml:space="preserve"> </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77777777"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Director</w:t>
                </w:r>
                <w:r w:rsidRPr="00341938">
                  <w:rPr>
                    <w:rFonts w:eastAsia="MS Mincho" w:cs="Arial"/>
                  </w:rPr>
                  <w:t xml:space="preserve">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77777777"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Employer's Representative</w:t>
                </w:r>
                <w:r w:rsidRPr="00341938">
                  <w:rPr>
                    <w:rFonts w:eastAsia="MS Mincho" w:cs="Arial"/>
                  </w:rPr>
                  <w:t xml:space="preserve">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77777777"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Manager</w:t>
                </w:r>
                <w:r w:rsidRPr="00341938">
                  <w:rPr>
                    <w:rFonts w:eastAsia="MS Mincho" w:cs="Arial"/>
                  </w:rPr>
                  <w:t xml:space="preserve">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77777777" w:rsidR="00F63A5D" w:rsidRPr="00514F6F" w:rsidRDefault="00F63A5D" w:rsidP="00600170">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Senior Architect/Engineer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Project Architect/Engineer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Clerk of Works/Resident Engineer (employed directly by Consultant)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77777777"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Assistant Clerk of Works/Resident Engineer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Site Inspector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Senior Technician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Junior Technician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Administrator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Project Supervisor for the Design Process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542F4E"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77777777"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A19AB">
        <w:rPr>
          <w:rFonts w:cs="Arial"/>
        </w:rPr>
        <w:t> </w:t>
      </w:r>
      <w:r w:rsidR="001A19AB">
        <w:rPr>
          <w:rFonts w:cs="Arial"/>
        </w:rPr>
        <w:t> </w:t>
      </w:r>
      <w:r w:rsidR="001A19AB">
        <w:rPr>
          <w:rFonts w:cs="Arial"/>
        </w:rPr>
        <w:t> </w:t>
      </w:r>
      <w:r w:rsidR="001A19AB">
        <w:rPr>
          <w:rFonts w:cs="Arial"/>
        </w:rPr>
        <w:t> </w:t>
      </w:r>
      <w:r w:rsidR="001A19AB">
        <w:rPr>
          <w:rFonts w:cs="Arial"/>
        </w:rPr>
        <w:t>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 xml:space="preserve">at the later of the </w:t>
      </w:r>
      <w:r w:rsidRPr="0081235B">
        <w:rPr>
          <w:rFonts w:cs="Arial"/>
        </w:rPr>
        <w:lastRenderedPageBreak/>
        <w:t>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lastRenderedPageBreak/>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31B48424"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CA2969" w:rsidRPr="00CA2969">
              <w:rPr>
                <w:rFonts w:cs="Arial"/>
                <w:noProof/>
              </w:rPr>
              <w:t>Laois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11C5DC98"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CA2969">
              <w:rPr>
                <w:rFonts w:cs="Arial"/>
                <w:noProof/>
              </w:rPr>
              <w:t>057 86 64000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4B857838"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CA2969">
              <w:rPr>
                <w:rFonts w:cs="Arial"/>
                <w:noProof/>
              </w:rPr>
              <w:t>Jim Ward</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174D1EE1"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CA2969">
              <w:rPr>
                <w:rFonts w:cs="Arial"/>
                <w:noProof/>
              </w:rPr>
              <w:t>jaward@laoiscoco.ie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4930DAAB"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77777777"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512D2115"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CA2969">
              <w:rPr>
                <w:rFonts w:cs="Arial"/>
                <w:noProof/>
              </w:rPr>
              <w:t>5,000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11D495DF"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CA2969">
              <w:rPr>
                <w:rFonts w:cs="Arial"/>
                <w:noProof/>
              </w:rPr>
              <w:t>15,000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50F3CCE0"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05540720"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CA2969">
              <w:rPr>
                <w:rFonts w:cs="Arial"/>
                <w:noProof/>
              </w:rPr>
              <w:t>6.5 million</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5CC21B36"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CA2969" w:rsidRPr="00CA2969">
              <w:rPr>
                <w:rFonts w:cs="Arial"/>
                <w:noProof/>
              </w:rPr>
              <w:t>13 million</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62FBB0CC"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CA2969">
              <w:rPr>
                <w:rFonts w:cs="Arial"/>
                <w:noProof/>
              </w:rPr>
              <w:t>NA</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45D3C5E6"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CA2969" w:rsidRPr="00CA2969">
              <w:rPr>
                <w:rFonts w:cs="Arial"/>
                <w:noProof/>
              </w:rPr>
              <w:t>The Client will not provide any facilities</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lastRenderedPageBreak/>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406E07B4" w14:textId="77777777" w:rsidR="00CA2969" w:rsidRPr="00CA2969" w:rsidRDefault="00610E29" w:rsidP="00CA2969">
            <w:pPr>
              <w:pStyle w:val="Tabletext"/>
              <w:spacing w:after="0"/>
              <w:ind w:right="340"/>
              <w:rPr>
                <w:rFonts w:cs="Arial"/>
                <w:noProof/>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CA2969" w:rsidRPr="00CA2969">
              <w:rPr>
                <w:rFonts w:cs="Arial"/>
                <w:noProof/>
              </w:rPr>
              <w:t>The Client reserves the right to appoint a Clerk of Works to the project. This role will be limited to</w:t>
            </w:r>
          </w:p>
          <w:p w14:paraId="36A772E4" w14:textId="582A48B9" w:rsidR="00610E29" w:rsidRDefault="00CA2969" w:rsidP="00CA2969">
            <w:pPr>
              <w:pStyle w:val="Tabletext"/>
              <w:spacing w:after="0"/>
              <w:ind w:right="340"/>
              <w:rPr>
                <w:rFonts w:cs="Arial"/>
              </w:rPr>
            </w:pPr>
            <w:r w:rsidRPr="00CA2969">
              <w:rPr>
                <w:rFonts w:cs="Arial"/>
                <w:noProof/>
              </w:rPr>
              <w:t>keeping some records of the project.</w:t>
            </w:r>
            <w:r w:rsidR="00610E29">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30E9BFAE"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lastRenderedPageBreak/>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777777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3794EF4C"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7185C9AD"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lastRenderedPageBreak/>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77777777"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Pr>
                <w:noProof/>
                <w:color w:val="000000"/>
              </w:rPr>
              <w:t>(Identify any method agreed, issues to which applicable)</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77777777"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Pr>
          <w:rFonts w:ascii="Arial" w:hAnsi="Arial"/>
          <w:noProof/>
          <w:color w:val="000000"/>
          <w:sz w:val="20"/>
        </w:rPr>
        <w:t>(Identify the nominator for each resolution method)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64268295"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3E75BFE9"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0DB99E3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77777777"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9BA0A4" w14:textId="77777777" w:rsidR="00DD4B84" w:rsidRDefault="00610E29" w:rsidP="00610E29">
                    <w:pPr>
                      <w:pStyle w:val="Tabletext"/>
                      <w:keepNext/>
                      <w:spacing w:before="60" w:after="0"/>
                      <w:rPr>
                        <w:rFonts w:cs="Arial"/>
                        <w:noProof/>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Whole Stage</w:t>
                    </w:r>
                  </w:p>
                  <w:p w14:paraId="4B2AF17A" w14:textId="77777777" w:rsidR="00DD4B84" w:rsidRDefault="00DD4B84" w:rsidP="00610E29">
                    <w:pPr>
                      <w:pStyle w:val="Tabletext"/>
                      <w:keepNext/>
                      <w:spacing w:before="60" w:after="0"/>
                      <w:rPr>
                        <w:rFonts w:cs="Arial"/>
                        <w:noProof/>
                        <w:color w:val="000000"/>
                      </w:rPr>
                    </w:pPr>
                  </w:p>
                  <w:p w14:paraId="3B77D3F1" w14:textId="77777777" w:rsidR="00DD4B84" w:rsidRPr="00DD4B84" w:rsidRDefault="00DD4B84" w:rsidP="00DD4B84">
                    <w:pPr>
                      <w:pStyle w:val="Tabletext"/>
                      <w:keepNext/>
                      <w:spacing w:before="60"/>
                      <w:rPr>
                        <w:rFonts w:cs="Arial"/>
                        <w:color w:val="000000"/>
                      </w:rPr>
                    </w:pPr>
                    <w:r w:rsidRPr="00DD4B84">
                      <w:rPr>
                        <w:rFonts w:cs="Arial"/>
                        <w:color w:val="000000"/>
                      </w:rPr>
                      <w:t>Refer to separate</w:t>
                    </w:r>
                  </w:p>
                  <w:p w14:paraId="7F0AA1E8" w14:textId="77777777" w:rsidR="00DD4B84" w:rsidRPr="00DD4B84" w:rsidRDefault="00DD4B84" w:rsidP="00DD4B84">
                    <w:pPr>
                      <w:pStyle w:val="Tabletext"/>
                      <w:keepNext/>
                      <w:spacing w:before="60"/>
                      <w:rPr>
                        <w:rFonts w:cs="Arial"/>
                        <w:color w:val="000000"/>
                      </w:rPr>
                    </w:pPr>
                    <w:r w:rsidRPr="00DD4B84">
                      <w:rPr>
                        <w:rFonts w:cs="Arial"/>
                        <w:color w:val="000000"/>
                      </w:rPr>
                      <w:t>Description of</w:t>
                    </w:r>
                  </w:p>
                  <w:p w14:paraId="55F24DEC" w14:textId="77777777" w:rsidR="00DD4B84" w:rsidRPr="00DD4B84" w:rsidRDefault="00DD4B84" w:rsidP="00DD4B84">
                    <w:pPr>
                      <w:pStyle w:val="Tabletext"/>
                      <w:keepNext/>
                      <w:spacing w:before="60"/>
                      <w:rPr>
                        <w:rFonts w:cs="Arial"/>
                        <w:color w:val="000000"/>
                      </w:rPr>
                    </w:pPr>
                    <w:r w:rsidRPr="00DD4B84">
                      <w:rPr>
                        <w:rFonts w:cs="Arial"/>
                        <w:color w:val="000000"/>
                      </w:rPr>
                      <w:t>Services document</w:t>
                    </w:r>
                  </w:p>
                  <w:p w14:paraId="4BA42E53" w14:textId="77777777" w:rsidR="00DD4B84" w:rsidRPr="00DD4B84" w:rsidRDefault="00DD4B84" w:rsidP="00DD4B84">
                    <w:pPr>
                      <w:pStyle w:val="Tabletext"/>
                      <w:keepNext/>
                      <w:spacing w:before="60"/>
                      <w:rPr>
                        <w:rFonts w:cs="Arial"/>
                        <w:color w:val="000000"/>
                      </w:rPr>
                    </w:pPr>
                    <w:r w:rsidRPr="00DD4B84">
                      <w:rPr>
                        <w:rFonts w:cs="Arial"/>
                        <w:color w:val="000000"/>
                      </w:rPr>
                      <w:t>setting out full services</w:t>
                    </w:r>
                  </w:p>
                  <w:p w14:paraId="6B1953A9" w14:textId="74920CF3" w:rsidR="00610E29" w:rsidRDefault="00DD4B84" w:rsidP="00DD4B84">
                    <w:pPr>
                      <w:pStyle w:val="Tabletext"/>
                      <w:keepNext/>
                      <w:spacing w:before="60" w:after="0"/>
                      <w:rPr>
                        <w:rFonts w:eastAsia="MS Mincho" w:cs="Arial"/>
                        <w:color w:val="000000"/>
                      </w:rPr>
                    </w:pPr>
                    <w:r w:rsidRPr="00DD4B84">
                      <w:rPr>
                        <w:rFonts w:cs="Arial"/>
                        <w:color w:val="000000"/>
                      </w:rPr>
                      <w:t>required</w:t>
                    </w:r>
                    <w:r w:rsidR="00610E29">
                      <w:rPr>
                        <w:rFonts w:cs="Arial"/>
                        <w:color w:val="000000"/>
                      </w:rPr>
                      <w:fldChar w:fldCharType="end"/>
                    </w:r>
                    <w:bookmarkEnd w:id="83"/>
                  </w:p>
                </w:tc>
                <w:bookmarkStart w:id="84" w:name="Text99"/>
                <w:tc>
                  <w:tcPr>
                    <w:tcW w:w="1430" w:type="dxa"/>
                    <w:shd w:val="clear" w:color="auto" w:fill="E6E6E6"/>
                  </w:tcPr>
                  <w:p w14:paraId="45AB5BF3" w14:textId="58620B9B"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D4B84" w:rsidRPr="00DD4B84">
                      <w:rPr>
                        <w:rFonts w:ascii="Arial" w:eastAsia="MS Mincho" w:hAnsi="Arial" w:cs="Arial"/>
                        <w:b w:val="0"/>
                        <w:noProof/>
                        <w:color w:val="000000"/>
                        <w:sz w:val="20"/>
                        <w:szCs w:val="16"/>
                      </w:rPr>
                      <w:t>7 weeks</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64089C21" w14:textId="77777777" w:rsidR="00DD4B84" w:rsidRPr="00DD4B84" w:rsidRDefault="00610E29" w:rsidP="00DD4B84">
                    <w:pPr>
                      <w:keepNext/>
                      <w:spacing w:before="40" w:after="40"/>
                      <w:rPr>
                        <w:rFonts w:cs="Arial"/>
                        <w:noProof/>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Consultants to fully</w:t>
                    </w:r>
                  </w:p>
                  <w:p w14:paraId="395A8A69" w14:textId="77777777" w:rsidR="00DD4B84" w:rsidRPr="00DD4B84" w:rsidRDefault="00DD4B84" w:rsidP="00DD4B84">
                    <w:pPr>
                      <w:keepNext/>
                      <w:spacing w:before="40" w:after="40"/>
                      <w:rPr>
                        <w:rFonts w:cs="Arial"/>
                        <w:noProof/>
                        <w:color w:val="000000"/>
                      </w:rPr>
                    </w:pPr>
                    <w:r w:rsidRPr="00DD4B84">
                      <w:rPr>
                        <w:rFonts w:cs="Arial"/>
                        <w:noProof/>
                        <w:color w:val="000000"/>
                      </w:rPr>
                      <w:t>investigate site and</w:t>
                    </w:r>
                  </w:p>
                  <w:p w14:paraId="617CB19D" w14:textId="77777777" w:rsidR="00DD4B84" w:rsidRPr="00DD4B84" w:rsidRDefault="00DD4B84" w:rsidP="00DD4B84">
                    <w:pPr>
                      <w:keepNext/>
                      <w:spacing w:before="40" w:after="40"/>
                      <w:rPr>
                        <w:rFonts w:cs="Arial"/>
                        <w:noProof/>
                        <w:color w:val="000000"/>
                      </w:rPr>
                    </w:pPr>
                    <w:r w:rsidRPr="00DD4B84">
                      <w:rPr>
                        <w:rFonts w:cs="Arial"/>
                        <w:noProof/>
                        <w:color w:val="000000"/>
                      </w:rPr>
                      <w:t>produce range of</w:t>
                    </w:r>
                  </w:p>
                  <w:p w14:paraId="07B6BB37" w14:textId="77777777" w:rsidR="00DD4B84" w:rsidRPr="00DD4B84" w:rsidRDefault="00DD4B84" w:rsidP="00DD4B84">
                    <w:pPr>
                      <w:keepNext/>
                      <w:spacing w:before="40" w:after="40"/>
                      <w:rPr>
                        <w:rFonts w:cs="Arial"/>
                        <w:noProof/>
                        <w:color w:val="000000"/>
                      </w:rPr>
                    </w:pPr>
                    <w:r w:rsidRPr="00DD4B84">
                      <w:rPr>
                        <w:rFonts w:cs="Arial"/>
                        <w:noProof/>
                        <w:color w:val="000000"/>
                      </w:rPr>
                      <w:t>compliant design</w:t>
                    </w:r>
                  </w:p>
                  <w:p w14:paraId="0838E508" w14:textId="77777777" w:rsidR="00DD4B84" w:rsidRPr="00DD4B84" w:rsidRDefault="00DD4B84" w:rsidP="00DD4B84">
                    <w:pPr>
                      <w:keepNext/>
                      <w:spacing w:before="40" w:after="40"/>
                      <w:rPr>
                        <w:rFonts w:cs="Arial"/>
                        <w:noProof/>
                        <w:color w:val="000000"/>
                      </w:rPr>
                    </w:pPr>
                    <w:r w:rsidRPr="00DD4B84">
                      <w:rPr>
                        <w:rFonts w:cs="Arial"/>
                        <w:noProof/>
                        <w:color w:val="000000"/>
                      </w:rPr>
                      <w:t>options for client and</w:t>
                    </w:r>
                  </w:p>
                  <w:p w14:paraId="09B7124A" w14:textId="77777777" w:rsidR="00DD4B84" w:rsidRPr="00DD4B84" w:rsidRDefault="00DD4B84" w:rsidP="00DD4B84">
                    <w:pPr>
                      <w:keepNext/>
                      <w:spacing w:before="40" w:after="40"/>
                      <w:rPr>
                        <w:rFonts w:cs="Arial"/>
                        <w:noProof/>
                        <w:color w:val="000000"/>
                      </w:rPr>
                    </w:pPr>
                    <w:r w:rsidRPr="00DD4B84">
                      <w:rPr>
                        <w:rFonts w:cs="Arial"/>
                        <w:noProof/>
                        <w:color w:val="000000"/>
                      </w:rPr>
                      <w:t>obtain approval to</w:t>
                    </w:r>
                  </w:p>
                  <w:p w14:paraId="4F456511" w14:textId="77777777" w:rsidR="00DD4B84" w:rsidRPr="00DD4B84" w:rsidRDefault="00DD4B84" w:rsidP="00DD4B84">
                    <w:pPr>
                      <w:keepNext/>
                      <w:spacing w:before="40" w:after="40"/>
                      <w:rPr>
                        <w:rFonts w:cs="Arial"/>
                        <w:noProof/>
                        <w:color w:val="000000"/>
                      </w:rPr>
                    </w:pPr>
                    <w:r w:rsidRPr="00DD4B84">
                      <w:rPr>
                        <w:rFonts w:cs="Arial"/>
                        <w:noProof/>
                        <w:color w:val="000000"/>
                      </w:rPr>
                      <w:t>proceed with</w:t>
                    </w:r>
                  </w:p>
                  <w:p w14:paraId="59F3664C" w14:textId="34432241" w:rsidR="00610E29" w:rsidRDefault="00DD4B84" w:rsidP="00DD4B84">
                    <w:pPr>
                      <w:keepNext/>
                      <w:spacing w:before="40" w:after="40"/>
                      <w:rPr>
                        <w:rFonts w:cs="Arial"/>
                        <w:color w:val="000000"/>
                      </w:rPr>
                    </w:pPr>
                    <w:r w:rsidRPr="00DD4B84">
                      <w:rPr>
                        <w:rFonts w:cs="Arial"/>
                        <w:noProof/>
                        <w:color w:val="000000"/>
                      </w:rPr>
                      <w:t>preferred option.</w:t>
                    </w:r>
                    <w:r w:rsidR="00610E29">
                      <w:rPr>
                        <w:rFonts w:cs="Arial"/>
                        <w:color w:val="000000"/>
                      </w:rPr>
                      <w:fldChar w:fldCharType="end"/>
                    </w:r>
                    <w:bookmarkEnd w:id="85"/>
                  </w:p>
                </w:tc>
                <w:tc>
                  <w:tcPr>
                    <w:tcW w:w="1320" w:type="dxa"/>
                    <w:shd w:val="clear" w:color="auto" w:fill="E6E6E6"/>
                  </w:tcPr>
                  <w:p w14:paraId="525774B9" w14:textId="77777777" w:rsidR="00DD4B84" w:rsidRPr="00DD4B84" w:rsidRDefault="00610E29" w:rsidP="00DD4B84">
                    <w:pPr>
                      <w:keepNext/>
                      <w:spacing w:before="40" w:after="40"/>
                      <w:jc w:val="center"/>
                      <w:rPr>
                        <w:rFonts w:cs="Arial"/>
                        <w:noProof/>
                        <w:color w:val="000000"/>
                      </w:rPr>
                    </w:pPr>
                    <w:r>
                      <w:fldChar w:fldCharType="begin">
                        <w:ffData>
                          <w:name w:val="Text101"/>
                          <w:enabled/>
                          <w:calcOnExit w:val="0"/>
                          <w:textInput/>
                        </w:ffData>
                      </w:fldChar>
                    </w:r>
                    <w:bookmarkStart w:id="86" w:name="Text101"/>
                    <w:r>
                      <w:instrText xml:space="preserve"> FORMTEXT </w:instrText>
                    </w:r>
                    <w:r>
                      <w:fldChar w:fldCharType="separate"/>
                    </w:r>
                    <w:r w:rsidR="00DD4B84" w:rsidRPr="00DD4B84">
                      <w:rPr>
                        <w:rFonts w:cs="Arial"/>
                        <w:noProof/>
                        <w:color w:val="000000"/>
                      </w:rPr>
                      <w:t>Maximum</w:t>
                    </w:r>
                  </w:p>
                  <w:p w14:paraId="0025ADD6" w14:textId="74E2DDAE" w:rsidR="00DD4B84" w:rsidRPr="00DD4B84" w:rsidRDefault="00DD4B84" w:rsidP="00DD4B84">
                    <w:pPr>
                      <w:keepNext/>
                      <w:spacing w:before="40" w:after="40"/>
                      <w:jc w:val="center"/>
                      <w:rPr>
                        <w:rFonts w:cs="Arial"/>
                        <w:noProof/>
                        <w:color w:val="000000"/>
                      </w:rPr>
                    </w:pPr>
                    <w:r w:rsidRPr="00DD4B84">
                      <w:rPr>
                        <w:rFonts w:cs="Arial"/>
                        <w:noProof/>
                        <w:color w:val="000000"/>
                      </w:rPr>
                      <w:t>1</w:t>
                    </w:r>
                    <w:r w:rsidR="00953A12">
                      <w:rPr>
                        <w:rFonts w:cs="Arial"/>
                        <w:noProof/>
                        <w:color w:val="000000"/>
                      </w:rPr>
                      <w:t>5</w:t>
                    </w:r>
                    <w:r w:rsidRPr="00DD4B84">
                      <w:rPr>
                        <w:rFonts w:cs="Arial"/>
                        <w:noProof/>
                        <w:color w:val="000000"/>
                      </w:rPr>
                      <w:t>% of</w:t>
                    </w:r>
                  </w:p>
                  <w:p w14:paraId="408A88F0" w14:textId="77777777" w:rsidR="00DD4B84" w:rsidRPr="00DD4B84" w:rsidRDefault="00DD4B84" w:rsidP="00DD4B84">
                    <w:pPr>
                      <w:keepNext/>
                      <w:spacing w:before="40" w:after="40"/>
                      <w:jc w:val="center"/>
                      <w:rPr>
                        <w:rFonts w:cs="Arial"/>
                        <w:noProof/>
                        <w:color w:val="000000"/>
                      </w:rPr>
                    </w:pPr>
                    <w:r w:rsidRPr="00DD4B84">
                      <w:rPr>
                        <w:rFonts w:cs="Arial"/>
                        <w:noProof/>
                        <w:color w:val="000000"/>
                      </w:rPr>
                      <w:t>Tendered</w:t>
                    </w:r>
                  </w:p>
                  <w:p w14:paraId="69A85676" w14:textId="1DB440BF" w:rsidR="00610E29" w:rsidRDefault="00DD4B84" w:rsidP="00DD4B84">
                    <w:pPr>
                      <w:keepNext/>
                      <w:spacing w:before="40" w:after="40"/>
                      <w:jc w:val="center"/>
                      <w:rPr>
                        <w:rFonts w:cs="Arial"/>
                        <w:color w:val="000000"/>
                      </w:rPr>
                    </w:pPr>
                    <w:r w:rsidRPr="00DD4B84">
                      <w:rPr>
                        <w:rFonts w:cs="Arial"/>
                        <w:noProof/>
                        <w:color w:val="000000"/>
                      </w:rPr>
                      <w:t>Sum</w:t>
                    </w:r>
                    <w:r w:rsidR="00610E29">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0314D2A6"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DD4B84">
                      <w:rPr>
                        <w:rFonts w:cs="Arial"/>
                        <w:noProof/>
                        <w:color w:val="000000"/>
                      </w:rPr>
                      <w:t>5%</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lastRenderedPageBreak/>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0828962A" w14:textId="77777777" w:rsidR="00DD4B84" w:rsidRDefault="00610E29" w:rsidP="001D6A68">
            <w:pPr>
              <w:pStyle w:val="Tabletext"/>
              <w:keepNext/>
              <w:spacing w:before="40" w:after="40"/>
              <w:rPr>
                <w:rFonts w:cs="Arial"/>
                <w:noProof/>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p>
          <w:p w14:paraId="0E6A06ED" w14:textId="77777777" w:rsidR="00DD4B84" w:rsidRDefault="00DD4B84" w:rsidP="001D6A68">
            <w:pPr>
              <w:pStyle w:val="Tabletext"/>
              <w:keepNext/>
              <w:spacing w:before="40" w:after="40"/>
              <w:rPr>
                <w:rFonts w:cs="Arial"/>
                <w:noProof/>
                <w:color w:val="000000"/>
              </w:rPr>
            </w:pPr>
          </w:p>
          <w:p w14:paraId="1A61779D" w14:textId="77777777" w:rsidR="00DD4B84" w:rsidRPr="00DD4B84" w:rsidRDefault="00DD4B84" w:rsidP="00DD4B84">
            <w:pPr>
              <w:pStyle w:val="Tabletext"/>
              <w:keepNext/>
              <w:spacing w:before="40" w:after="40"/>
              <w:rPr>
                <w:rFonts w:cs="Arial"/>
                <w:color w:val="000000"/>
              </w:rPr>
            </w:pPr>
            <w:r w:rsidRPr="00DD4B84">
              <w:rPr>
                <w:rFonts w:cs="Arial"/>
                <w:color w:val="000000"/>
              </w:rPr>
              <w:t>Refer to separate</w:t>
            </w:r>
          </w:p>
          <w:p w14:paraId="2836707E" w14:textId="77777777" w:rsidR="00DD4B84" w:rsidRPr="00DD4B84" w:rsidRDefault="00DD4B84" w:rsidP="00DD4B84">
            <w:pPr>
              <w:pStyle w:val="Tabletext"/>
              <w:keepNext/>
              <w:spacing w:before="40" w:after="40"/>
              <w:rPr>
                <w:rFonts w:cs="Arial"/>
                <w:color w:val="000000"/>
              </w:rPr>
            </w:pPr>
            <w:r w:rsidRPr="00DD4B84">
              <w:rPr>
                <w:rFonts w:cs="Arial"/>
                <w:color w:val="000000"/>
              </w:rPr>
              <w:t>Description of</w:t>
            </w:r>
          </w:p>
          <w:p w14:paraId="4B865CED" w14:textId="77777777" w:rsidR="00DD4B84" w:rsidRPr="00DD4B84" w:rsidRDefault="00DD4B84" w:rsidP="00DD4B84">
            <w:pPr>
              <w:pStyle w:val="Tabletext"/>
              <w:keepNext/>
              <w:spacing w:before="40" w:after="40"/>
              <w:rPr>
                <w:rFonts w:cs="Arial"/>
                <w:color w:val="000000"/>
              </w:rPr>
            </w:pPr>
            <w:r w:rsidRPr="00DD4B84">
              <w:rPr>
                <w:rFonts w:cs="Arial"/>
                <w:color w:val="000000"/>
              </w:rPr>
              <w:t>Services document</w:t>
            </w:r>
          </w:p>
          <w:p w14:paraId="7CA7D10D" w14:textId="77777777" w:rsidR="00DD4B84" w:rsidRPr="00DD4B84" w:rsidRDefault="00DD4B84" w:rsidP="00DD4B84">
            <w:pPr>
              <w:pStyle w:val="Tabletext"/>
              <w:keepNext/>
              <w:spacing w:before="40" w:after="40"/>
              <w:rPr>
                <w:rFonts w:cs="Arial"/>
                <w:color w:val="000000"/>
              </w:rPr>
            </w:pPr>
            <w:r w:rsidRPr="00DD4B84">
              <w:rPr>
                <w:rFonts w:cs="Arial"/>
                <w:color w:val="000000"/>
              </w:rPr>
              <w:t>setting out full services</w:t>
            </w:r>
          </w:p>
          <w:p w14:paraId="1A8A3E76" w14:textId="4D0BE193" w:rsidR="00610E29" w:rsidRDefault="00DD4B84" w:rsidP="00DD4B84">
            <w:pPr>
              <w:pStyle w:val="Tabletext"/>
              <w:keepNext/>
              <w:spacing w:before="40" w:after="40"/>
              <w:rPr>
                <w:rFonts w:eastAsia="MS Mincho" w:cs="Arial"/>
                <w:color w:val="000000"/>
              </w:rPr>
            </w:pPr>
            <w:r w:rsidRPr="00DD4B84">
              <w:rPr>
                <w:rFonts w:cs="Arial"/>
                <w:color w:val="000000"/>
              </w:rPr>
              <w:t>required.</w:t>
            </w:r>
            <w:r w:rsidR="00610E29">
              <w:rPr>
                <w:rFonts w:cs="Arial"/>
                <w:color w:val="000000"/>
              </w:rPr>
              <w:fldChar w:fldCharType="end"/>
            </w:r>
            <w:bookmarkEnd w:id="89"/>
          </w:p>
        </w:tc>
        <w:bookmarkStart w:id="90" w:name="Text104"/>
        <w:tc>
          <w:tcPr>
            <w:tcW w:w="1430" w:type="dxa"/>
            <w:shd w:val="clear" w:color="auto" w:fill="E6E6E6"/>
          </w:tcPr>
          <w:p w14:paraId="241D6985" w14:textId="77777777" w:rsidR="00DD4B84" w:rsidRPr="00DD4B84" w:rsidRDefault="00610E29" w:rsidP="00DD4B84">
            <w:pPr>
              <w:keepNext/>
              <w:spacing w:before="40" w:after="40"/>
              <w:jc w:val="center"/>
              <w:rPr>
                <w:rFonts w:cs="Arial"/>
                <w:noProof/>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DD4B84" w:rsidRPr="00DD4B84">
              <w:rPr>
                <w:rFonts w:cs="Arial"/>
                <w:noProof/>
                <w:color w:val="000000"/>
                <w:szCs w:val="16"/>
              </w:rPr>
              <w:t>32 weeks for</w:t>
            </w:r>
          </w:p>
          <w:p w14:paraId="1765E3DE" w14:textId="77777777" w:rsidR="00DD4B84" w:rsidRPr="00DD4B84" w:rsidRDefault="00DD4B84" w:rsidP="00DD4B84">
            <w:pPr>
              <w:keepNext/>
              <w:spacing w:before="40" w:after="40"/>
              <w:jc w:val="center"/>
              <w:rPr>
                <w:rFonts w:cs="Arial"/>
                <w:noProof/>
                <w:color w:val="000000"/>
                <w:szCs w:val="16"/>
              </w:rPr>
            </w:pPr>
            <w:r w:rsidRPr="00DD4B84">
              <w:rPr>
                <w:rFonts w:cs="Arial"/>
                <w:noProof/>
                <w:color w:val="000000"/>
                <w:szCs w:val="16"/>
              </w:rPr>
              <w:t>overal Stage</w:t>
            </w:r>
          </w:p>
          <w:p w14:paraId="3AE3793D" w14:textId="77777777" w:rsidR="00DD4B84" w:rsidRPr="00DD4B84" w:rsidRDefault="00DD4B84" w:rsidP="00DD4B84">
            <w:pPr>
              <w:keepNext/>
              <w:spacing w:before="40" w:after="40"/>
              <w:jc w:val="center"/>
              <w:rPr>
                <w:rFonts w:cs="Arial"/>
                <w:noProof/>
                <w:color w:val="000000"/>
                <w:szCs w:val="16"/>
              </w:rPr>
            </w:pPr>
            <w:r w:rsidRPr="00DD4B84">
              <w:rPr>
                <w:rFonts w:cs="Arial"/>
                <w:noProof/>
                <w:color w:val="000000"/>
                <w:szCs w:val="16"/>
              </w:rPr>
              <w:t>(ii) (inclusive</w:t>
            </w:r>
          </w:p>
          <w:p w14:paraId="43AEFED7" w14:textId="77777777" w:rsidR="00DD4B84" w:rsidRPr="00DD4B84" w:rsidRDefault="00DD4B84" w:rsidP="00DD4B84">
            <w:pPr>
              <w:keepNext/>
              <w:spacing w:before="40" w:after="40"/>
              <w:jc w:val="center"/>
              <w:rPr>
                <w:rFonts w:cs="Arial"/>
                <w:noProof/>
                <w:color w:val="000000"/>
                <w:szCs w:val="16"/>
              </w:rPr>
            </w:pPr>
            <w:r w:rsidRPr="00DD4B84">
              <w:rPr>
                <w:rFonts w:cs="Arial"/>
                <w:noProof/>
                <w:color w:val="000000"/>
                <w:szCs w:val="16"/>
              </w:rPr>
              <w:t>of waiting</w:t>
            </w:r>
          </w:p>
          <w:p w14:paraId="448AEFD6" w14:textId="2B73443D" w:rsidR="00610E29" w:rsidRDefault="00DD4B84" w:rsidP="00DD4B84">
            <w:pPr>
              <w:keepNext/>
              <w:spacing w:before="40" w:after="40"/>
              <w:jc w:val="center"/>
              <w:rPr>
                <w:rFonts w:cs="Arial"/>
                <w:color w:val="000000"/>
                <w:szCs w:val="16"/>
              </w:rPr>
            </w:pPr>
            <w:r w:rsidRPr="00DD4B84">
              <w:rPr>
                <w:rFonts w:cs="Arial"/>
                <w:noProof/>
                <w:color w:val="000000"/>
                <w:szCs w:val="16"/>
              </w:rPr>
              <w:t>periods)</w:t>
            </w:r>
            <w:r w:rsidR="00610E29">
              <w:rPr>
                <w:rFonts w:cs="Arial"/>
                <w:noProof/>
                <w:color w:val="000000"/>
                <w:szCs w:val="16"/>
              </w:rPr>
              <w:t>.</w:t>
            </w:r>
            <w:r w:rsidR="00610E29">
              <w:rPr>
                <w:rFonts w:cs="Arial"/>
                <w:color w:val="000000"/>
                <w:szCs w:val="16"/>
              </w:rPr>
              <w:fldChar w:fldCharType="end"/>
            </w:r>
            <w:bookmarkEnd w:id="90"/>
            <w:r w:rsidR="00610E29">
              <w:rPr>
                <w:rFonts w:cs="Arial"/>
                <w:color w:val="000000"/>
                <w:szCs w:val="16"/>
              </w:rPr>
              <w:t xml:space="preserve"> </w:t>
            </w:r>
          </w:p>
        </w:tc>
        <w:tc>
          <w:tcPr>
            <w:tcW w:w="2090" w:type="dxa"/>
            <w:shd w:val="clear" w:color="auto" w:fill="E6E6E6"/>
          </w:tcPr>
          <w:p w14:paraId="225525CE" w14:textId="77777777" w:rsidR="00DD4B84" w:rsidRPr="00DD4B84" w:rsidRDefault="00610E29" w:rsidP="00DD4B84">
            <w:pPr>
              <w:keepNext/>
              <w:spacing w:before="40" w:after="40"/>
              <w:rPr>
                <w:rFonts w:cs="Arial"/>
                <w:noProof/>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Preparation of outline</w:t>
            </w:r>
          </w:p>
          <w:p w14:paraId="37981C7D" w14:textId="77777777" w:rsidR="00DD4B84" w:rsidRPr="00DD4B84" w:rsidRDefault="00DD4B84" w:rsidP="00DD4B84">
            <w:pPr>
              <w:keepNext/>
              <w:spacing w:before="40" w:after="40"/>
              <w:rPr>
                <w:rFonts w:cs="Arial"/>
                <w:noProof/>
                <w:color w:val="000000"/>
              </w:rPr>
            </w:pPr>
            <w:r w:rsidRPr="00DD4B84">
              <w:rPr>
                <w:rFonts w:cs="Arial"/>
                <w:noProof/>
                <w:color w:val="000000"/>
              </w:rPr>
              <w:t>designs for</w:t>
            </w:r>
          </w:p>
          <w:p w14:paraId="6189BA47" w14:textId="77777777" w:rsidR="00DD4B84" w:rsidRPr="00DD4B84" w:rsidRDefault="00DD4B84" w:rsidP="00DD4B84">
            <w:pPr>
              <w:keepNext/>
              <w:spacing w:before="40" w:after="40"/>
              <w:rPr>
                <w:rFonts w:cs="Arial"/>
                <w:noProof/>
                <w:color w:val="000000"/>
              </w:rPr>
            </w:pPr>
            <w:r w:rsidRPr="00DD4B84">
              <w:rPr>
                <w:rFonts w:cs="Arial"/>
                <w:noProof/>
                <w:color w:val="000000"/>
              </w:rPr>
              <w:t>Departmental</w:t>
            </w:r>
          </w:p>
          <w:p w14:paraId="7BBC31F2" w14:textId="77777777" w:rsidR="00DD4B84" w:rsidRPr="00DD4B84" w:rsidRDefault="00DD4B84" w:rsidP="00DD4B84">
            <w:pPr>
              <w:keepNext/>
              <w:spacing w:before="40" w:after="40"/>
              <w:rPr>
                <w:rFonts w:cs="Arial"/>
                <w:noProof/>
                <w:color w:val="000000"/>
              </w:rPr>
            </w:pPr>
            <w:r w:rsidRPr="00DD4B84">
              <w:rPr>
                <w:rFonts w:cs="Arial"/>
                <w:noProof/>
                <w:color w:val="000000"/>
              </w:rPr>
              <w:t>approval. Complete</w:t>
            </w:r>
          </w:p>
          <w:p w14:paraId="7DD5104A" w14:textId="77777777" w:rsidR="00DD4B84" w:rsidRPr="00DD4B84" w:rsidRDefault="00DD4B84" w:rsidP="00DD4B84">
            <w:pPr>
              <w:keepNext/>
              <w:spacing w:before="40" w:after="40"/>
              <w:rPr>
                <w:rFonts w:cs="Arial"/>
                <w:noProof/>
                <w:color w:val="000000"/>
              </w:rPr>
            </w:pPr>
            <w:r w:rsidRPr="00DD4B84">
              <w:rPr>
                <w:rFonts w:cs="Arial"/>
                <w:noProof/>
                <w:color w:val="000000"/>
              </w:rPr>
              <w:t>Planning application</w:t>
            </w:r>
          </w:p>
          <w:p w14:paraId="71DEDEFD" w14:textId="77777777" w:rsidR="00DD4B84" w:rsidRPr="00DD4B84" w:rsidRDefault="00DD4B84" w:rsidP="00DD4B84">
            <w:pPr>
              <w:keepNext/>
              <w:spacing w:before="40" w:after="40"/>
              <w:rPr>
                <w:rFonts w:cs="Arial"/>
                <w:noProof/>
                <w:color w:val="000000"/>
              </w:rPr>
            </w:pPr>
            <w:r w:rsidRPr="00DD4B84">
              <w:rPr>
                <w:rFonts w:cs="Arial"/>
                <w:noProof/>
                <w:color w:val="000000"/>
              </w:rPr>
              <w:t>and submission to</w:t>
            </w:r>
          </w:p>
          <w:p w14:paraId="0E1D96B6" w14:textId="77777777" w:rsidR="00DD4B84" w:rsidRPr="00DD4B84" w:rsidRDefault="00DD4B84" w:rsidP="00DD4B84">
            <w:pPr>
              <w:keepNext/>
              <w:spacing w:before="40" w:after="40"/>
              <w:rPr>
                <w:rFonts w:cs="Arial"/>
                <w:noProof/>
                <w:color w:val="000000"/>
              </w:rPr>
            </w:pPr>
            <w:r w:rsidRPr="00DD4B84">
              <w:rPr>
                <w:rFonts w:cs="Arial"/>
                <w:noProof/>
                <w:color w:val="000000"/>
              </w:rPr>
              <w:t>Employer of full</w:t>
            </w:r>
          </w:p>
          <w:p w14:paraId="202B6EE7" w14:textId="77777777" w:rsidR="00DD4B84" w:rsidRPr="00DD4B84" w:rsidRDefault="00DD4B84" w:rsidP="00DD4B84">
            <w:pPr>
              <w:keepNext/>
              <w:spacing w:before="40" w:after="40"/>
              <w:rPr>
                <w:rFonts w:cs="Arial"/>
                <w:noProof/>
                <w:color w:val="000000"/>
              </w:rPr>
            </w:pPr>
            <w:r w:rsidRPr="00DD4B84">
              <w:rPr>
                <w:rFonts w:cs="Arial"/>
                <w:noProof/>
                <w:color w:val="000000"/>
              </w:rPr>
              <w:t>design information</w:t>
            </w:r>
          </w:p>
          <w:p w14:paraId="3D4A62E5" w14:textId="77777777" w:rsidR="00DD4B84" w:rsidRPr="00DD4B84" w:rsidRDefault="00DD4B84" w:rsidP="00DD4B84">
            <w:pPr>
              <w:keepNext/>
              <w:spacing w:before="40" w:after="40"/>
              <w:rPr>
                <w:rFonts w:cs="Arial"/>
                <w:noProof/>
                <w:color w:val="000000"/>
              </w:rPr>
            </w:pPr>
            <w:r w:rsidRPr="00DD4B84">
              <w:rPr>
                <w:rFonts w:cs="Arial"/>
                <w:noProof/>
                <w:color w:val="000000"/>
              </w:rPr>
              <w:t>and pre-tender</w:t>
            </w:r>
          </w:p>
          <w:p w14:paraId="69C0AFE6" w14:textId="77777777" w:rsidR="00DD4B84" w:rsidRPr="00DD4B84" w:rsidRDefault="00DD4B84" w:rsidP="00DD4B84">
            <w:pPr>
              <w:keepNext/>
              <w:spacing w:before="40" w:after="40"/>
              <w:rPr>
                <w:rFonts w:cs="Arial"/>
                <w:noProof/>
                <w:color w:val="000000"/>
              </w:rPr>
            </w:pPr>
            <w:r w:rsidRPr="00DD4B84">
              <w:rPr>
                <w:rFonts w:cs="Arial"/>
                <w:noProof/>
                <w:color w:val="000000"/>
              </w:rPr>
              <w:t>estimate and receitp</w:t>
            </w:r>
          </w:p>
          <w:p w14:paraId="2028FA0D" w14:textId="77777777" w:rsidR="00DD4B84" w:rsidRPr="00DD4B84" w:rsidRDefault="00DD4B84" w:rsidP="00DD4B84">
            <w:pPr>
              <w:keepNext/>
              <w:spacing w:before="40" w:after="40"/>
              <w:rPr>
                <w:rFonts w:cs="Arial"/>
                <w:noProof/>
                <w:color w:val="000000"/>
              </w:rPr>
            </w:pPr>
            <w:r w:rsidRPr="00DD4B84">
              <w:rPr>
                <w:rFonts w:cs="Arial"/>
                <w:noProof/>
                <w:color w:val="000000"/>
              </w:rPr>
              <w:t>of Employers's</w:t>
            </w:r>
          </w:p>
          <w:p w14:paraId="5F0D82FD" w14:textId="77777777" w:rsidR="00DD4B84" w:rsidRPr="00DD4B84" w:rsidRDefault="00DD4B84" w:rsidP="00DD4B84">
            <w:pPr>
              <w:keepNext/>
              <w:spacing w:before="40" w:after="40"/>
              <w:rPr>
                <w:rFonts w:cs="Arial"/>
                <w:noProof/>
                <w:color w:val="000000"/>
              </w:rPr>
            </w:pPr>
            <w:r w:rsidRPr="00DD4B84">
              <w:rPr>
                <w:rFonts w:cs="Arial"/>
                <w:noProof/>
                <w:color w:val="000000"/>
              </w:rPr>
              <w:t>approval to issue</w:t>
            </w:r>
          </w:p>
          <w:p w14:paraId="2466FB94" w14:textId="77777777" w:rsidR="00DD4B84" w:rsidRPr="00DD4B84" w:rsidRDefault="00DD4B84" w:rsidP="00DD4B84">
            <w:pPr>
              <w:keepNext/>
              <w:spacing w:before="40" w:after="40"/>
              <w:rPr>
                <w:rFonts w:cs="Arial"/>
                <w:noProof/>
                <w:color w:val="000000"/>
              </w:rPr>
            </w:pPr>
            <w:r w:rsidRPr="00DD4B84">
              <w:rPr>
                <w:rFonts w:cs="Arial"/>
                <w:noProof/>
                <w:color w:val="000000"/>
              </w:rPr>
              <w:t>tender documents.</w:t>
            </w:r>
          </w:p>
          <w:p w14:paraId="1DCE242D" w14:textId="77777777" w:rsidR="00DD4B84" w:rsidRPr="00DD4B84" w:rsidRDefault="00DD4B84" w:rsidP="00DD4B84">
            <w:pPr>
              <w:keepNext/>
              <w:spacing w:before="40" w:after="40"/>
              <w:rPr>
                <w:rFonts w:cs="Arial"/>
                <w:noProof/>
                <w:color w:val="000000"/>
              </w:rPr>
            </w:pPr>
            <w:r w:rsidRPr="00DD4B84">
              <w:rPr>
                <w:rFonts w:cs="Arial"/>
                <w:noProof/>
                <w:color w:val="000000"/>
              </w:rPr>
              <w:t>Completion of the</w:t>
            </w:r>
          </w:p>
          <w:p w14:paraId="084E89CC" w14:textId="77777777" w:rsidR="00DD4B84" w:rsidRPr="00DD4B84" w:rsidRDefault="00DD4B84" w:rsidP="00DD4B84">
            <w:pPr>
              <w:keepNext/>
              <w:spacing w:before="40" w:after="40"/>
              <w:rPr>
                <w:rFonts w:cs="Arial"/>
                <w:noProof/>
                <w:color w:val="000000"/>
              </w:rPr>
            </w:pPr>
            <w:r w:rsidRPr="00DD4B84">
              <w:rPr>
                <w:rFonts w:cs="Arial"/>
                <w:noProof/>
                <w:color w:val="000000"/>
              </w:rPr>
              <w:t>project review as set</w:t>
            </w:r>
          </w:p>
          <w:p w14:paraId="211FBCB6" w14:textId="48091A78" w:rsidR="00610E29" w:rsidRDefault="00DD4B84" w:rsidP="00DD4B84">
            <w:pPr>
              <w:keepNext/>
              <w:spacing w:before="40" w:after="40"/>
              <w:rPr>
                <w:rFonts w:cs="Arial"/>
                <w:color w:val="000000"/>
              </w:rPr>
            </w:pPr>
            <w:r w:rsidRPr="00DD4B84">
              <w:rPr>
                <w:rFonts w:cs="Arial"/>
                <w:noProof/>
                <w:color w:val="000000"/>
              </w:rPr>
              <w:t>out in the CWMF.</w:t>
            </w:r>
            <w:r w:rsidR="00610E29">
              <w:rPr>
                <w:rFonts w:cs="Arial"/>
                <w:color w:val="000000"/>
              </w:rPr>
              <w:fldChar w:fldCharType="end"/>
            </w:r>
            <w:bookmarkEnd w:id="91"/>
          </w:p>
        </w:tc>
        <w:tc>
          <w:tcPr>
            <w:tcW w:w="1320" w:type="dxa"/>
            <w:shd w:val="clear" w:color="auto" w:fill="E6E6E6"/>
          </w:tcPr>
          <w:p w14:paraId="42F966E8" w14:textId="77777777" w:rsidR="00DD4B84" w:rsidRPr="00DD4B84" w:rsidRDefault="00610E29" w:rsidP="00DD4B84">
            <w:pPr>
              <w:keepNext/>
              <w:spacing w:before="40" w:after="40"/>
              <w:jc w:val="center"/>
              <w:rPr>
                <w:rFonts w:cs="Arial"/>
                <w:noProof/>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Maximum</w:t>
            </w:r>
          </w:p>
          <w:p w14:paraId="59974F08" w14:textId="4D2F04BF" w:rsidR="00610E29" w:rsidRDefault="00DD4B84" w:rsidP="00DD4B84">
            <w:pPr>
              <w:keepNext/>
              <w:spacing w:before="40" w:after="40"/>
              <w:jc w:val="center"/>
              <w:rPr>
                <w:rFonts w:cs="Arial"/>
                <w:color w:val="000000"/>
              </w:rPr>
            </w:pPr>
            <w:r>
              <w:rPr>
                <w:rFonts w:cs="Arial"/>
                <w:noProof/>
                <w:color w:val="000000"/>
              </w:rPr>
              <w:t>30</w:t>
            </w:r>
            <w:r w:rsidRPr="00DD4B84">
              <w:rPr>
                <w:rFonts w:cs="Arial"/>
                <w:noProof/>
                <w:color w:val="000000"/>
              </w:rPr>
              <w:t>%</w:t>
            </w:r>
            <w:r w:rsidR="00610E29">
              <w:rPr>
                <w:rFonts w:cs="Arial"/>
                <w:color w:val="000000"/>
              </w:rPr>
              <w:fldChar w:fldCharType="end"/>
            </w:r>
            <w:bookmarkEnd w:id="92"/>
            <w:r w:rsidR="00610E29">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DA6B111"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sidR="00DD4B84">
              <w:rPr>
                <w:rFonts w:cs="Arial"/>
                <w:noProof/>
                <w:color w:val="000000"/>
              </w:rPr>
              <w:t>5</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1FF778F0"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Full Stage</w:t>
            </w:r>
            <w:r>
              <w:rPr>
                <w:rFonts w:cs="Arial"/>
                <w:color w:val="000000"/>
              </w:rPr>
              <w:fldChar w:fldCharType="end"/>
            </w:r>
          </w:p>
        </w:tc>
        <w:tc>
          <w:tcPr>
            <w:tcW w:w="1430" w:type="dxa"/>
            <w:shd w:val="clear" w:color="auto" w:fill="E6E6E6"/>
          </w:tcPr>
          <w:p w14:paraId="2AC77BF7" w14:textId="09D6C3A1"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D4B84" w:rsidRPr="00DD4B84">
              <w:rPr>
                <w:rFonts w:ascii="Arial" w:eastAsia="MS Mincho" w:hAnsi="Arial" w:cs="Arial"/>
                <w:b w:val="0"/>
                <w:noProof/>
                <w:color w:val="000000"/>
                <w:sz w:val="20"/>
                <w:szCs w:val="16"/>
              </w:rPr>
              <w:t>4 weeks</w:t>
            </w:r>
            <w:r>
              <w:rPr>
                <w:rFonts w:ascii="Arial" w:eastAsia="MS Mincho" w:hAnsi="Arial" w:cs="Arial"/>
                <w:b w:val="0"/>
                <w:color w:val="000000"/>
                <w:sz w:val="20"/>
                <w:szCs w:val="16"/>
              </w:rPr>
              <w:fldChar w:fldCharType="end"/>
            </w:r>
          </w:p>
        </w:tc>
        <w:tc>
          <w:tcPr>
            <w:tcW w:w="2090" w:type="dxa"/>
            <w:shd w:val="clear" w:color="auto" w:fill="E6E6E6"/>
          </w:tcPr>
          <w:p w14:paraId="1C07F6A3" w14:textId="77777777" w:rsidR="00DD4B84" w:rsidRPr="00DD4B84" w:rsidRDefault="00610E29" w:rsidP="00DD4B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Prepare planning</w:t>
            </w:r>
          </w:p>
          <w:p w14:paraId="788D8DE6" w14:textId="77777777" w:rsidR="00DD4B84" w:rsidRPr="00DD4B84" w:rsidRDefault="00DD4B84" w:rsidP="00DD4B84">
            <w:pPr>
              <w:keepNext/>
              <w:spacing w:before="40" w:after="40"/>
              <w:rPr>
                <w:rFonts w:cs="Arial"/>
                <w:noProof/>
                <w:color w:val="000000"/>
              </w:rPr>
            </w:pPr>
            <w:r w:rsidRPr="00DD4B84">
              <w:rPr>
                <w:rFonts w:cs="Arial"/>
                <w:noProof/>
                <w:color w:val="000000"/>
              </w:rPr>
              <w:t>pack and information</w:t>
            </w:r>
          </w:p>
          <w:p w14:paraId="6989A3B8" w14:textId="77777777" w:rsidR="00DD4B84" w:rsidRPr="00DD4B84" w:rsidRDefault="00DD4B84" w:rsidP="00DD4B84">
            <w:pPr>
              <w:keepNext/>
              <w:spacing w:before="40" w:after="40"/>
              <w:rPr>
                <w:rFonts w:cs="Arial"/>
                <w:noProof/>
                <w:color w:val="000000"/>
              </w:rPr>
            </w:pPr>
            <w:r w:rsidRPr="00DD4B84">
              <w:rPr>
                <w:rFonts w:cs="Arial"/>
                <w:noProof/>
                <w:color w:val="000000"/>
              </w:rPr>
              <w:t>required for Stage 2</w:t>
            </w:r>
          </w:p>
          <w:p w14:paraId="605AAAB9" w14:textId="77777777" w:rsidR="00DD4B84" w:rsidRPr="00DD4B84" w:rsidRDefault="00DD4B84" w:rsidP="00DD4B84">
            <w:pPr>
              <w:keepNext/>
              <w:spacing w:before="40" w:after="40"/>
              <w:rPr>
                <w:rFonts w:cs="Arial"/>
                <w:noProof/>
                <w:color w:val="000000"/>
              </w:rPr>
            </w:pPr>
            <w:r w:rsidRPr="00DD4B84">
              <w:rPr>
                <w:rFonts w:cs="Arial"/>
                <w:noProof/>
                <w:color w:val="000000"/>
              </w:rPr>
              <w:t>application to</w:t>
            </w:r>
          </w:p>
          <w:p w14:paraId="41EB7125" w14:textId="11547618" w:rsidR="00610E29" w:rsidRDefault="00DD4B84" w:rsidP="00DD4B84">
            <w:pPr>
              <w:keepNext/>
              <w:spacing w:before="40" w:after="40"/>
              <w:rPr>
                <w:rFonts w:cs="Arial"/>
                <w:color w:val="000000"/>
              </w:rPr>
            </w:pPr>
            <w:r w:rsidRPr="00DD4B84">
              <w:rPr>
                <w:rFonts w:cs="Arial"/>
                <w:noProof/>
                <w:color w:val="000000"/>
              </w:rPr>
              <w:t>Department.</w:t>
            </w:r>
            <w:r w:rsidR="00610E29">
              <w:rPr>
                <w:rFonts w:cs="Arial"/>
                <w:color w:val="000000"/>
              </w:rPr>
              <w:fldChar w:fldCharType="end"/>
            </w:r>
          </w:p>
        </w:tc>
        <w:tc>
          <w:tcPr>
            <w:tcW w:w="1320" w:type="dxa"/>
            <w:shd w:val="clear" w:color="auto" w:fill="E6E6E6"/>
          </w:tcPr>
          <w:p w14:paraId="1CC296D9" w14:textId="77777777" w:rsidR="00DD4B84" w:rsidRPr="00DD4B84" w:rsidRDefault="00610E29" w:rsidP="00DD4B84">
            <w:pPr>
              <w:keepNext/>
              <w:spacing w:before="40" w:after="40"/>
              <w:jc w:val="center"/>
              <w:rPr>
                <w:rFonts w:cs="Arial"/>
                <w:noProof/>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Maximum</w:t>
            </w:r>
          </w:p>
          <w:p w14:paraId="00607E0C" w14:textId="7021D76C" w:rsidR="00610E29" w:rsidRDefault="00DD4B84" w:rsidP="00DD4B84">
            <w:pPr>
              <w:keepNext/>
              <w:spacing w:before="40" w:after="40"/>
              <w:jc w:val="center"/>
              <w:rPr>
                <w:rFonts w:cs="Arial"/>
                <w:color w:val="000000"/>
              </w:rPr>
            </w:pPr>
            <w:r w:rsidRPr="00DD4B84">
              <w:rPr>
                <w:rFonts w:cs="Arial"/>
                <w:noProof/>
                <w:color w:val="000000"/>
              </w:rPr>
              <w:t>10%</w:t>
            </w:r>
            <w:r w:rsidR="00610E29">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29A1229A" w14:textId="77777777" w:rsidR="00DD4B84" w:rsidRPr="00DD4B84" w:rsidRDefault="00610E29" w:rsidP="00DD4B84">
                    <w:pPr>
                      <w:pStyle w:val="Tabletext"/>
                      <w:keepNext/>
                      <w:spacing w:before="40" w:after="40"/>
                      <w:rPr>
                        <w:rFonts w:cs="Arial"/>
                        <w:noProof/>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Refer to separate</w:t>
                    </w:r>
                  </w:p>
                  <w:p w14:paraId="25B93B20" w14:textId="77777777" w:rsidR="00DD4B84" w:rsidRPr="00DD4B84" w:rsidRDefault="00DD4B84" w:rsidP="00DD4B84">
                    <w:pPr>
                      <w:pStyle w:val="Tabletext"/>
                      <w:keepNext/>
                      <w:spacing w:before="40" w:after="40"/>
                      <w:rPr>
                        <w:rFonts w:cs="Arial"/>
                        <w:noProof/>
                        <w:color w:val="000000"/>
                      </w:rPr>
                    </w:pPr>
                    <w:r w:rsidRPr="00DD4B84">
                      <w:rPr>
                        <w:rFonts w:cs="Arial"/>
                        <w:noProof/>
                        <w:color w:val="000000"/>
                      </w:rPr>
                      <w:t>Description of</w:t>
                    </w:r>
                  </w:p>
                  <w:p w14:paraId="4E1DF18C" w14:textId="77777777" w:rsidR="00DD4B84" w:rsidRPr="00DD4B84" w:rsidRDefault="00DD4B84" w:rsidP="00DD4B84">
                    <w:pPr>
                      <w:pStyle w:val="Tabletext"/>
                      <w:keepNext/>
                      <w:spacing w:before="40" w:after="40"/>
                      <w:rPr>
                        <w:rFonts w:cs="Arial"/>
                        <w:noProof/>
                        <w:color w:val="000000"/>
                      </w:rPr>
                    </w:pPr>
                    <w:r w:rsidRPr="00DD4B84">
                      <w:rPr>
                        <w:rFonts w:cs="Arial"/>
                        <w:noProof/>
                        <w:color w:val="000000"/>
                      </w:rPr>
                      <w:t>Services document</w:t>
                    </w:r>
                  </w:p>
                  <w:p w14:paraId="6DC8672A" w14:textId="77777777" w:rsidR="00DD4B84" w:rsidRPr="00DD4B84" w:rsidRDefault="00DD4B84" w:rsidP="00DD4B84">
                    <w:pPr>
                      <w:pStyle w:val="Tabletext"/>
                      <w:keepNext/>
                      <w:spacing w:before="40" w:after="40"/>
                      <w:rPr>
                        <w:rFonts w:cs="Arial"/>
                        <w:noProof/>
                        <w:color w:val="000000"/>
                      </w:rPr>
                    </w:pPr>
                    <w:r w:rsidRPr="00DD4B84">
                      <w:rPr>
                        <w:rFonts w:cs="Arial"/>
                        <w:noProof/>
                        <w:color w:val="000000"/>
                      </w:rPr>
                      <w:t>setting out full services</w:t>
                    </w:r>
                  </w:p>
                  <w:p w14:paraId="7CD7D7A1" w14:textId="3C2AB842" w:rsidR="00610E29" w:rsidRDefault="00DD4B84" w:rsidP="00DD4B84">
                    <w:pPr>
                      <w:pStyle w:val="Tabletext"/>
                      <w:keepNext/>
                      <w:spacing w:before="40" w:after="40"/>
                      <w:rPr>
                        <w:rFonts w:eastAsia="MS Mincho" w:cs="Arial"/>
                        <w:color w:val="000000"/>
                      </w:rPr>
                    </w:pPr>
                    <w:r w:rsidRPr="00DD4B84">
                      <w:rPr>
                        <w:rFonts w:cs="Arial"/>
                        <w:noProof/>
                        <w:color w:val="000000"/>
                      </w:rPr>
                      <w:t>required.</w:t>
                    </w:r>
                    <w:r w:rsidR="00610E29">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2FC01CCA"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Full Stage</w:t>
            </w:r>
            <w:r>
              <w:rPr>
                <w:rFonts w:cs="Arial"/>
                <w:color w:val="000000"/>
              </w:rPr>
              <w:fldChar w:fldCharType="end"/>
            </w:r>
          </w:p>
        </w:tc>
        <w:tc>
          <w:tcPr>
            <w:tcW w:w="1430" w:type="dxa"/>
            <w:shd w:val="clear" w:color="auto" w:fill="E6E6E6"/>
          </w:tcPr>
          <w:p w14:paraId="12842F08" w14:textId="1EC98A14"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D4B84" w:rsidRPr="00DD4B84">
              <w:rPr>
                <w:rFonts w:ascii="Arial" w:eastAsia="MS Mincho" w:hAnsi="Arial" w:cs="Arial"/>
                <w:b w:val="0"/>
                <w:noProof/>
                <w:color w:val="000000"/>
                <w:sz w:val="20"/>
                <w:szCs w:val="16"/>
              </w:rPr>
              <w:t>6 weeks</w:t>
            </w:r>
            <w:r>
              <w:rPr>
                <w:rFonts w:ascii="Arial" w:eastAsia="MS Mincho" w:hAnsi="Arial" w:cs="Arial"/>
                <w:b w:val="0"/>
                <w:color w:val="000000"/>
                <w:sz w:val="20"/>
                <w:szCs w:val="16"/>
              </w:rPr>
              <w:fldChar w:fldCharType="end"/>
            </w:r>
          </w:p>
        </w:tc>
        <w:tc>
          <w:tcPr>
            <w:tcW w:w="2090" w:type="dxa"/>
            <w:shd w:val="clear" w:color="auto" w:fill="E6E6E6"/>
          </w:tcPr>
          <w:p w14:paraId="4F30DB69" w14:textId="77777777" w:rsidR="00DD4B84" w:rsidRPr="00DD4B84" w:rsidRDefault="00610E29" w:rsidP="00DD4B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Await Stage 2</w:t>
            </w:r>
          </w:p>
          <w:p w14:paraId="205E2164" w14:textId="77777777" w:rsidR="00DD4B84" w:rsidRPr="00DD4B84" w:rsidRDefault="00DD4B84" w:rsidP="00DD4B84">
            <w:pPr>
              <w:keepNext/>
              <w:spacing w:before="40" w:after="40"/>
              <w:rPr>
                <w:rFonts w:cs="Arial"/>
                <w:noProof/>
                <w:color w:val="000000"/>
              </w:rPr>
            </w:pPr>
            <w:r w:rsidRPr="00DD4B84">
              <w:rPr>
                <w:rFonts w:cs="Arial"/>
                <w:noProof/>
                <w:color w:val="000000"/>
              </w:rPr>
              <w:t>approval from</w:t>
            </w:r>
          </w:p>
          <w:p w14:paraId="5633AF6D" w14:textId="77777777" w:rsidR="00DD4B84" w:rsidRPr="00DD4B84" w:rsidRDefault="00DD4B84" w:rsidP="00DD4B84">
            <w:pPr>
              <w:keepNext/>
              <w:spacing w:before="40" w:after="40"/>
              <w:rPr>
                <w:rFonts w:cs="Arial"/>
                <w:noProof/>
                <w:color w:val="000000"/>
              </w:rPr>
            </w:pPr>
            <w:r w:rsidRPr="00DD4B84">
              <w:rPr>
                <w:rFonts w:cs="Arial"/>
                <w:noProof/>
                <w:color w:val="000000"/>
              </w:rPr>
              <w:t>Department.</w:t>
            </w:r>
          </w:p>
          <w:p w14:paraId="17DDC7FC" w14:textId="77777777" w:rsidR="00DD4B84" w:rsidRPr="00DD4B84" w:rsidRDefault="00DD4B84" w:rsidP="00DD4B84">
            <w:pPr>
              <w:keepNext/>
              <w:spacing w:before="40" w:after="40"/>
              <w:rPr>
                <w:rFonts w:cs="Arial"/>
                <w:noProof/>
                <w:color w:val="000000"/>
              </w:rPr>
            </w:pPr>
            <w:r w:rsidRPr="00DD4B84">
              <w:rPr>
                <w:rFonts w:cs="Arial"/>
                <w:noProof/>
                <w:color w:val="000000"/>
              </w:rPr>
              <w:t>On receipt of Stage 2</w:t>
            </w:r>
          </w:p>
          <w:p w14:paraId="324DCACA" w14:textId="77777777" w:rsidR="00DD4B84" w:rsidRPr="00DD4B84" w:rsidRDefault="00DD4B84" w:rsidP="00DD4B84">
            <w:pPr>
              <w:keepNext/>
              <w:spacing w:before="40" w:after="40"/>
              <w:rPr>
                <w:rFonts w:cs="Arial"/>
                <w:noProof/>
                <w:color w:val="000000"/>
              </w:rPr>
            </w:pPr>
            <w:r w:rsidRPr="00DD4B84">
              <w:rPr>
                <w:rFonts w:cs="Arial"/>
                <w:noProof/>
                <w:color w:val="000000"/>
              </w:rPr>
              <w:t>approval, incorporate</w:t>
            </w:r>
          </w:p>
          <w:p w14:paraId="6D6982B8" w14:textId="77777777" w:rsidR="00DD4B84" w:rsidRPr="00DD4B84" w:rsidRDefault="00DD4B84" w:rsidP="00DD4B84">
            <w:pPr>
              <w:keepNext/>
              <w:spacing w:before="40" w:after="40"/>
              <w:rPr>
                <w:rFonts w:cs="Arial"/>
                <w:noProof/>
                <w:color w:val="000000"/>
              </w:rPr>
            </w:pPr>
            <w:r w:rsidRPr="00DD4B84">
              <w:rPr>
                <w:rFonts w:cs="Arial"/>
                <w:noProof/>
                <w:color w:val="000000"/>
              </w:rPr>
              <w:t>any required changes</w:t>
            </w:r>
          </w:p>
          <w:p w14:paraId="03C8B6CC" w14:textId="77777777" w:rsidR="00DD4B84" w:rsidRPr="00DD4B84" w:rsidRDefault="00DD4B84" w:rsidP="00DD4B84">
            <w:pPr>
              <w:keepNext/>
              <w:spacing w:before="40" w:after="40"/>
              <w:rPr>
                <w:rFonts w:cs="Arial"/>
                <w:noProof/>
                <w:color w:val="000000"/>
              </w:rPr>
            </w:pPr>
            <w:r w:rsidRPr="00DD4B84">
              <w:rPr>
                <w:rFonts w:cs="Arial"/>
                <w:noProof/>
                <w:color w:val="000000"/>
              </w:rPr>
              <w:t>into planning and</w:t>
            </w:r>
          </w:p>
          <w:p w14:paraId="46195D97" w14:textId="77777777" w:rsidR="00DD4B84" w:rsidRPr="00DD4B84" w:rsidRDefault="00DD4B84" w:rsidP="00DD4B84">
            <w:pPr>
              <w:keepNext/>
              <w:spacing w:before="40" w:after="40"/>
              <w:rPr>
                <w:rFonts w:cs="Arial"/>
                <w:noProof/>
                <w:color w:val="000000"/>
              </w:rPr>
            </w:pPr>
            <w:r w:rsidRPr="00DD4B84">
              <w:rPr>
                <w:rFonts w:cs="Arial"/>
                <w:noProof/>
                <w:color w:val="000000"/>
              </w:rPr>
              <w:t>complete and submit</w:t>
            </w:r>
          </w:p>
          <w:p w14:paraId="740D05E4" w14:textId="56284D82" w:rsidR="00610E29" w:rsidRDefault="00DD4B84" w:rsidP="00DD4B84">
            <w:pPr>
              <w:keepNext/>
              <w:spacing w:before="40" w:after="40"/>
              <w:rPr>
                <w:rFonts w:cs="Arial"/>
                <w:color w:val="000000"/>
              </w:rPr>
            </w:pPr>
            <w:r w:rsidRPr="00DD4B84">
              <w:rPr>
                <w:rFonts w:cs="Arial"/>
                <w:noProof/>
                <w:color w:val="000000"/>
              </w:rPr>
              <w:t>planning package.</w:t>
            </w:r>
            <w:r w:rsidR="00610E29">
              <w:rPr>
                <w:rFonts w:cs="Arial"/>
                <w:color w:val="000000"/>
              </w:rPr>
              <w:fldChar w:fldCharType="end"/>
            </w:r>
          </w:p>
        </w:tc>
        <w:tc>
          <w:tcPr>
            <w:tcW w:w="1320" w:type="dxa"/>
            <w:shd w:val="clear" w:color="auto" w:fill="E6E6E6"/>
          </w:tcPr>
          <w:p w14:paraId="2CF80001" w14:textId="77777777" w:rsidR="00DD4B84" w:rsidRPr="00DD4B84" w:rsidRDefault="00610E29" w:rsidP="00DD4B84">
            <w:pPr>
              <w:keepNext/>
              <w:spacing w:before="40" w:after="40"/>
              <w:jc w:val="center"/>
              <w:rPr>
                <w:rFonts w:cs="Arial"/>
                <w:noProof/>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Maximum</w:t>
            </w:r>
          </w:p>
          <w:p w14:paraId="32A800AD" w14:textId="4124E647" w:rsidR="00610E29" w:rsidRDefault="00DD4B84" w:rsidP="00DD4B84">
            <w:pPr>
              <w:keepNext/>
              <w:spacing w:before="40" w:after="40"/>
              <w:jc w:val="center"/>
              <w:rPr>
                <w:rFonts w:cs="Arial"/>
                <w:color w:val="000000"/>
              </w:rPr>
            </w:pPr>
            <w:r w:rsidRPr="00DD4B84">
              <w:rPr>
                <w:rFonts w:cs="Arial"/>
                <w:noProof/>
                <w:color w:val="000000"/>
              </w:rPr>
              <w:t>10%</w:t>
            </w:r>
            <w:r w:rsidR="00610E29">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6F11490" w14:textId="77777777" w:rsidR="00DD4B84" w:rsidRPr="00DD4B84" w:rsidRDefault="00610E29" w:rsidP="00DD4B84">
                    <w:pPr>
                      <w:pStyle w:val="Tabletext"/>
                      <w:keepNext/>
                      <w:spacing w:before="40" w:after="40"/>
                      <w:rPr>
                        <w:rFonts w:cs="Arial"/>
                        <w:noProof/>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Refer to separate</w:t>
                    </w:r>
                  </w:p>
                  <w:p w14:paraId="19AEC8A2" w14:textId="77777777" w:rsidR="00DD4B84" w:rsidRPr="00DD4B84" w:rsidRDefault="00DD4B84" w:rsidP="00DD4B84">
                    <w:pPr>
                      <w:pStyle w:val="Tabletext"/>
                      <w:keepNext/>
                      <w:spacing w:before="40" w:after="40"/>
                      <w:rPr>
                        <w:rFonts w:cs="Arial"/>
                        <w:noProof/>
                        <w:color w:val="000000"/>
                      </w:rPr>
                    </w:pPr>
                    <w:r w:rsidRPr="00DD4B84">
                      <w:rPr>
                        <w:rFonts w:cs="Arial"/>
                        <w:noProof/>
                        <w:color w:val="000000"/>
                      </w:rPr>
                      <w:t>Description of</w:t>
                    </w:r>
                  </w:p>
                  <w:p w14:paraId="6153AD1E" w14:textId="77777777" w:rsidR="00DD4B84" w:rsidRPr="00DD4B84" w:rsidRDefault="00DD4B84" w:rsidP="00DD4B84">
                    <w:pPr>
                      <w:pStyle w:val="Tabletext"/>
                      <w:keepNext/>
                      <w:spacing w:before="40" w:after="40"/>
                      <w:rPr>
                        <w:rFonts w:cs="Arial"/>
                        <w:noProof/>
                        <w:color w:val="000000"/>
                      </w:rPr>
                    </w:pPr>
                    <w:r w:rsidRPr="00DD4B84">
                      <w:rPr>
                        <w:rFonts w:cs="Arial"/>
                        <w:noProof/>
                        <w:color w:val="000000"/>
                      </w:rPr>
                      <w:t>Services document</w:t>
                    </w:r>
                  </w:p>
                  <w:p w14:paraId="62252F90" w14:textId="77777777" w:rsidR="00DD4B84" w:rsidRPr="00DD4B84" w:rsidRDefault="00DD4B84" w:rsidP="00DD4B84">
                    <w:pPr>
                      <w:pStyle w:val="Tabletext"/>
                      <w:keepNext/>
                      <w:spacing w:before="40" w:after="40"/>
                      <w:rPr>
                        <w:rFonts w:cs="Arial"/>
                        <w:noProof/>
                        <w:color w:val="000000"/>
                      </w:rPr>
                    </w:pPr>
                    <w:r w:rsidRPr="00DD4B84">
                      <w:rPr>
                        <w:rFonts w:cs="Arial"/>
                        <w:noProof/>
                        <w:color w:val="000000"/>
                      </w:rPr>
                      <w:t>setting out full services</w:t>
                    </w:r>
                  </w:p>
                  <w:p w14:paraId="7520C24F" w14:textId="479E9515" w:rsidR="00610E29" w:rsidRDefault="00DD4B84" w:rsidP="00DD4B84">
                    <w:pPr>
                      <w:pStyle w:val="Tabletext"/>
                      <w:keepNext/>
                      <w:spacing w:before="40" w:after="40"/>
                      <w:rPr>
                        <w:rFonts w:eastAsia="MS Mincho" w:cs="Arial"/>
                        <w:color w:val="000000"/>
                      </w:rPr>
                    </w:pPr>
                    <w:r w:rsidRPr="00DD4B84">
                      <w:rPr>
                        <w:rFonts w:cs="Arial"/>
                        <w:noProof/>
                        <w:color w:val="000000"/>
                      </w:rPr>
                      <w:t>required.</w:t>
                    </w:r>
                    <w:r w:rsidR="00610E29">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59CED1E2"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Full Stage</w:t>
            </w:r>
            <w:r>
              <w:rPr>
                <w:rFonts w:cs="Arial"/>
                <w:color w:val="000000"/>
              </w:rPr>
              <w:fldChar w:fldCharType="end"/>
            </w:r>
          </w:p>
        </w:tc>
        <w:tc>
          <w:tcPr>
            <w:tcW w:w="1430" w:type="dxa"/>
            <w:shd w:val="clear" w:color="auto" w:fill="E6E6E6"/>
          </w:tcPr>
          <w:p w14:paraId="7B0AE26A" w14:textId="37B17659"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D4B84">
              <w:rPr>
                <w:rFonts w:ascii="Arial" w:eastAsia="MS Mincho" w:hAnsi="Arial" w:cs="Arial"/>
                <w:b w:val="0"/>
                <w:noProof/>
                <w:color w:val="000000"/>
                <w:sz w:val="20"/>
                <w:szCs w:val="16"/>
              </w:rPr>
              <w:t>14</w:t>
            </w:r>
            <w:r>
              <w:rPr>
                <w:rFonts w:ascii="Arial" w:eastAsia="MS Mincho" w:hAnsi="Arial" w:cs="Arial"/>
                <w:b w:val="0"/>
                <w:color w:val="000000"/>
                <w:sz w:val="20"/>
                <w:szCs w:val="16"/>
              </w:rPr>
              <w:fldChar w:fldCharType="end"/>
            </w:r>
          </w:p>
        </w:tc>
        <w:tc>
          <w:tcPr>
            <w:tcW w:w="2090" w:type="dxa"/>
            <w:shd w:val="clear" w:color="auto" w:fill="E6E6E6"/>
          </w:tcPr>
          <w:p w14:paraId="19A4D456" w14:textId="77777777" w:rsidR="00DD4B84" w:rsidRPr="00DD4B84" w:rsidRDefault="00610E29" w:rsidP="00DD4B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Concurrent with the</w:t>
            </w:r>
          </w:p>
          <w:p w14:paraId="6372A368" w14:textId="77777777" w:rsidR="00DD4B84" w:rsidRPr="00DD4B84" w:rsidRDefault="00DD4B84" w:rsidP="00DD4B84">
            <w:pPr>
              <w:keepNext/>
              <w:spacing w:before="40" w:after="40"/>
              <w:rPr>
                <w:rFonts w:cs="Arial"/>
                <w:noProof/>
                <w:color w:val="000000"/>
              </w:rPr>
            </w:pPr>
            <w:r w:rsidRPr="00DD4B84">
              <w:rPr>
                <w:rFonts w:cs="Arial"/>
                <w:noProof/>
                <w:color w:val="000000"/>
              </w:rPr>
              <w:t>planning assessment</w:t>
            </w:r>
          </w:p>
          <w:p w14:paraId="3FF3C784" w14:textId="77777777" w:rsidR="00DD4B84" w:rsidRPr="00DD4B84" w:rsidRDefault="00DD4B84" w:rsidP="00DD4B84">
            <w:pPr>
              <w:keepNext/>
              <w:spacing w:before="40" w:after="40"/>
              <w:rPr>
                <w:rFonts w:cs="Arial"/>
                <w:noProof/>
                <w:color w:val="000000"/>
              </w:rPr>
            </w:pPr>
            <w:r w:rsidRPr="00DD4B84">
              <w:rPr>
                <w:rFonts w:cs="Arial"/>
                <w:noProof/>
                <w:color w:val="000000"/>
              </w:rPr>
              <w:t>period, consultants to</w:t>
            </w:r>
          </w:p>
          <w:p w14:paraId="0639DAAA" w14:textId="77777777" w:rsidR="00DD4B84" w:rsidRPr="00DD4B84" w:rsidRDefault="00DD4B84" w:rsidP="00DD4B84">
            <w:pPr>
              <w:keepNext/>
              <w:spacing w:before="40" w:after="40"/>
              <w:rPr>
                <w:rFonts w:cs="Arial"/>
                <w:noProof/>
                <w:color w:val="000000"/>
              </w:rPr>
            </w:pPr>
            <w:r w:rsidRPr="00DD4B84">
              <w:rPr>
                <w:rFonts w:cs="Arial"/>
                <w:noProof/>
                <w:color w:val="000000"/>
              </w:rPr>
              <w:t>compete the tender</w:t>
            </w:r>
          </w:p>
          <w:p w14:paraId="748658B6" w14:textId="77777777" w:rsidR="00DD4B84" w:rsidRPr="00DD4B84" w:rsidRDefault="00DD4B84" w:rsidP="00DD4B84">
            <w:pPr>
              <w:keepNext/>
              <w:spacing w:before="40" w:after="40"/>
              <w:rPr>
                <w:rFonts w:cs="Arial"/>
                <w:noProof/>
                <w:color w:val="000000"/>
              </w:rPr>
            </w:pPr>
            <w:r w:rsidRPr="00DD4B84">
              <w:rPr>
                <w:rFonts w:cs="Arial"/>
                <w:noProof/>
                <w:color w:val="000000"/>
              </w:rPr>
              <w:t>documents and</w:t>
            </w:r>
          </w:p>
          <w:p w14:paraId="61063DB8" w14:textId="77777777" w:rsidR="00DD4B84" w:rsidRPr="00DD4B84" w:rsidRDefault="00DD4B84" w:rsidP="00DD4B84">
            <w:pPr>
              <w:keepNext/>
              <w:spacing w:before="40" w:after="40"/>
              <w:rPr>
                <w:rFonts w:cs="Arial"/>
                <w:noProof/>
                <w:color w:val="000000"/>
              </w:rPr>
            </w:pPr>
            <w:r w:rsidRPr="00DD4B84">
              <w:rPr>
                <w:rFonts w:cs="Arial"/>
                <w:noProof/>
                <w:color w:val="000000"/>
              </w:rPr>
              <w:t>incorporate any</w:t>
            </w:r>
          </w:p>
          <w:p w14:paraId="477AA292" w14:textId="77777777" w:rsidR="00DD4B84" w:rsidRPr="00DD4B84" w:rsidRDefault="00DD4B84" w:rsidP="00DD4B84">
            <w:pPr>
              <w:keepNext/>
              <w:spacing w:before="40" w:after="40"/>
              <w:rPr>
                <w:rFonts w:cs="Arial"/>
                <w:noProof/>
                <w:color w:val="000000"/>
              </w:rPr>
            </w:pPr>
            <w:r w:rsidRPr="00DD4B84">
              <w:rPr>
                <w:rFonts w:cs="Arial"/>
                <w:noProof/>
                <w:color w:val="000000"/>
              </w:rPr>
              <w:t>changes requried on</w:t>
            </w:r>
          </w:p>
          <w:p w14:paraId="46BB9600" w14:textId="77777777" w:rsidR="00DD4B84" w:rsidRPr="00DD4B84" w:rsidRDefault="00DD4B84" w:rsidP="00DD4B84">
            <w:pPr>
              <w:keepNext/>
              <w:spacing w:before="40" w:after="40"/>
              <w:rPr>
                <w:rFonts w:cs="Arial"/>
                <w:noProof/>
                <w:color w:val="000000"/>
              </w:rPr>
            </w:pPr>
            <w:r w:rsidRPr="00DD4B84">
              <w:rPr>
                <w:rFonts w:cs="Arial"/>
                <w:noProof/>
                <w:color w:val="000000"/>
              </w:rPr>
              <w:t>receipt of planning</w:t>
            </w:r>
          </w:p>
          <w:p w14:paraId="6B9D01BA" w14:textId="25766B79" w:rsidR="00610E29" w:rsidRDefault="00DD4B84" w:rsidP="00DD4B84">
            <w:pPr>
              <w:keepNext/>
              <w:spacing w:before="40" w:after="40"/>
              <w:rPr>
                <w:rFonts w:cs="Arial"/>
                <w:color w:val="000000"/>
              </w:rPr>
            </w:pPr>
            <w:r w:rsidRPr="00DD4B84">
              <w:rPr>
                <w:rFonts w:cs="Arial"/>
                <w:noProof/>
                <w:color w:val="000000"/>
              </w:rPr>
              <w:t>approval</w:t>
            </w:r>
            <w:r w:rsidR="00610E29">
              <w:rPr>
                <w:rFonts w:cs="Arial"/>
                <w:color w:val="000000"/>
              </w:rPr>
              <w:fldChar w:fldCharType="end"/>
            </w:r>
          </w:p>
        </w:tc>
        <w:tc>
          <w:tcPr>
            <w:tcW w:w="1320" w:type="dxa"/>
            <w:shd w:val="clear" w:color="auto" w:fill="E6E6E6"/>
          </w:tcPr>
          <w:p w14:paraId="47A568F0" w14:textId="77777777" w:rsidR="00DD4B84" w:rsidRPr="00DD4B84" w:rsidRDefault="00610E29" w:rsidP="00DD4B84">
            <w:pPr>
              <w:keepNext/>
              <w:spacing w:before="40" w:after="40"/>
              <w:jc w:val="center"/>
              <w:rPr>
                <w:rFonts w:cs="Arial"/>
                <w:noProof/>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Maximum</w:t>
            </w:r>
          </w:p>
          <w:p w14:paraId="01583B47" w14:textId="2FB79A87" w:rsidR="00610E29" w:rsidRDefault="00DD4B84" w:rsidP="00DD4B84">
            <w:pPr>
              <w:keepNext/>
              <w:spacing w:before="40" w:after="40"/>
              <w:jc w:val="center"/>
              <w:rPr>
                <w:rFonts w:cs="Arial"/>
                <w:color w:val="000000"/>
              </w:rPr>
            </w:pPr>
            <w:r w:rsidRPr="00DD4B84">
              <w:rPr>
                <w:rFonts w:cs="Arial"/>
                <w:noProof/>
                <w:color w:val="000000"/>
              </w:rPr>
              <w:t>10%</w:t>
            </w:r>
            <w:r w:rsidR="00610E29">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10BFB858"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1B9868C9"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D4B84">
                      <w:rPr>
                        <w:rFonts w:ascii="Arial" w:eastAsia="MS Mincho" w:hAnsi="Arial" w:cs="Arial"/>
                        <w:b w:val="0"/>
                        <w:noProof/>
                        <w:color w:val="000000"/>
                        <w:sz w:val="20"/>
                        <w:szCs w:val="16"/>
                      </w:rPr>
                      <w:t>2</w:t>
                    </w:r>
                    <w:r>
                      <w:rPr>
                        <w:rFonts w:ascii="Arial" w:eastAsia="MS Mincho" w:hAnsi="Arial" w:cs="Arial"/>
                        <w:b w:val="0"/>
                        <w:color w:val="000000"/>
                        <w:sz w:val="20"/>
                        <w:szCs w:val="16"/>
                      </w:rPr>
                      <w:fldChar w:fldCharType="end"/>
                    </w:r>
                  </w:p>
                </w:tc>
                <w:tc>
                  <w:tcPr>
                    <w:tcW w:w="2090" w:type="dxa"/>
                    <w:shd w:val="clear" w:color="auto" w:fill="E6E6E6"/>
                  </w:tcPr>
                  <w:p w14:paraId="60510E1F" w14:textId="77777777" w:rsidR="00DD4B84" w:rsidRPr="00DD4B84" w:rsidRDefault="00610E29" w:rsidP="00DD4B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On receipt of planning</w:t>
                    </w:r>
                  </w:p>
                  <w:p w14:paraId="2097AE5B" w14:textId="77777777" w:rsidR="00DD4B84" w:rsidRPr="00DD4B84" w:rsidRDefault="00DD4B84" w:rsidP="00DD4B84">
                    <w:pPr>
                      <w:keepNext/>
                      <w:spacing w:before="40" w:after="40"/>
                      <w:rPr>
                        <w:rFonts w:cs="Arial"/>
                        <w:noProof/>
                        <w:color w:val="000000"/>
                      </w:rPr>
                    </w:pPr>
                    <w:r w:rsidRPr="00DD4B84">
                      <w:rPr>
                        <w:rFonts w:cs="Arial"/>
                        <w:noProof/>
                        <w:color w:val="000000"/>
                      </w:rPr>
                      <w:t>approval incorporate</w:t>
                    </w:r>
                  </w:p>
                  <w:p w14:paraId="76088C88" w14:textId="77777777" w:rsidR="00DD4B84" w:rsidRPr="00DD4B84" w:rsidRDefault="00DD4B84" w:rsidP="00DD4B84">
                    <w:pPr>
                      <w:keepNext/>
                      <w:spacing w:before="40" w:after="40"/>
                      <w:rPr>
                        <w:rFonts w:cs="Arial"/>
                        <w:noProof/>
                        <w:color w:val="000000"/>
                      </w:rPr>
                    </w:pPr>
                    <w:r w:rsidRPr="00DD4B84">
                      <w:rPr>
                        <w:rFonts w:cs="Arial"/>
                        <w:noProof/>
                        <w:color w:val="000000"/>
                      </w:rPr>
                      <w:t>any required changes</w:t>
                    </w:r>
                  </w:p>
                  <w:p w14:paraId="41043571" w14:textId="77777777" w:rsidR="00DD4B84" w:rsidRPr="00DD4B84" w:rsidRDefault="00DD4B84" w:rsidP="00DD4B84">
                    <w:pPr>
                      <w:keepNext/>
                      <w:spacing w:before="40" w:after="40"/>
                      <w:rPr>
                        <w:rFonts w:cs="Arial"/>
                        <w:noProof/>
                        <w:color w:val="000000"/>
                      </w:rPr>
                    </w:pPr>
                    <w:r w:rsidRPr="00DD4B84">
                      <w:rPr>
                        <w:rFonts w:cs="Arial"/>
                        <w:noProof/>
                        <w:color w:val="000000"/>
                      </w:rPr>
                      <w:t>into tender pack.</w:t>
                    </w:r>
                  </w:p>
                  <w:p w14:paraId="59830997" w14:textId="77777777" w:rsidR="00DD4B84" w:rsidRPr="00DD4B84" w:rsidRDefault="00DD4B84" w:rsidP="00DD4B84">
                    <w:pPr>
                      <w:keepNext/>
                      <w:spacing w:before="40" w:after="40"/>
                      <w:rPr>
                        <w:rFonts w:cs="Arial"/>
                        <w:noProof/>
                        <w:color w:val="000000"/>
                      </w:rPr>
                    </w:pPr>
                    <w:r w:rsidRPr="00DD4B84">
                      <w:rPr>
                        <w:rFonts w:cs="Arial"/>
                        <w:noProof/>
                        <w:color w:val="000000"/>
                      </w:rPr>
                      <w:t>Complete tender and</w:t>
                    </w:r>
                  </w:p>
                  <w:p w14:paraId="1313C205" w14:textId="77777777" w:rsidR="00DD4B84" w:rsidRPr="00DD4B84" w:rsidRDefault="00DD4B84" w:rsidP="00DD4B84">
                    <w:pPr>
                      <w:keepNext/>
                      <w:spacing w:before="40" w:after="40"/>
                      <w:rPr>
                        <w:rFonts w:cs="Arial"/>
                        <w:noProof/>
                        <w:color w:val="000000"/>
                      </w:rPr>
                    </w:pPr>
                    <w:r w:rsidRPr="00DD4B84">
                      <w:rPr>
                        <w:rFonts w:cs="Arial"/>
                        <w:noProof/>
                        <w:color w:val="000000"/>
                      </w:rPr>
                      <w:t>Stage 3 approval</w:t>
                    </w:r>
                  </w:p>
                  <w:p w14:paraId="7806FD53" w14:textId="77777777" w:rsidR="00DD4B84" w:rsidRPr="00DD4B84" w:rsidRDefault="00DD4B84" w:rsidP="00DD4B84">
                    <w:pPr>
                      <w:keepNext/>
                      <w:spacing w:before="40" w:after="40"/>
                      <w:rPr>
                        <w:rFonts w:cs="Arial"/>
                        <w:noProof/>
                        <w:color w:val="000000"/>
                      </w:rPr>
                    </w:pPr>
                    <w:r w:rsidRPr="00DD4B84">
                      <w:rPr>
                        <w:rFonts w:cs="Arial"/>
                        <w:noProof/>
                        <w:color w:val="000000"/>
                      </w:rPr>
                      <w:t>application.</w:t>
                    </w:r>
                  </w:p>
                  <w:p w14:paraId="3EB7BE97" w14:textId="6FE4BAAD" w:rsidR="00610E29" w:rsidRDefault="00610E29" w:rsidP="00DD4B84">
                    <w:pPr>
                      <w:keepNext/>
                      <w:spacing w:before="40" w:after="40"/>
                      <w:rPr>
                        <w:rFonts w:cs="Arial"/>
                        <w:color w:val="000000"/>
                      </w:rPr>
                    </w:pP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6FAAC9AA"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632985944"/>
              <w:placeholder>
                <w:docPart w:val="48B93FF785C848BCABE028769889149E"/>
              </w:placeholder>
              <w15:repeatingSectionItem/>
            </w:sdtPr>
            <w:sdtEndPr/>
            <w:sdtContent>
              <w:tr w:rsidR="00DD4B84" w14:paraId="1B1D714B" w14:textId="77777777" w:rsidTr="00610E29">
                <w:trPr>
                  <w:tblHeader/>
                </w:trPr>
                <w:tc>
                  <w:tcPr>
                    <w:tcW w:w="2147" w:type="dxa"/>
                    <w:shd w:val="clear" w:color="auto" w:fill="E6E6E6"/>
                    <w:tcMar>
                      <w:left w:w="57" w:type="dxa"/>
                      <w:right w:w="57" w:type="dxa"/>
                    </w:tcMar>
                  </w:tcPr>
                  <w:p w14:paraId="3EC7736D" w14:textId="77777777" w:rsidR="00DD4B84" w:rsidRDefault="00DD4B84"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A3E56F" w14:textId="1D2641FB" w:rsidR="00DD4B84" w:rsidRDefault="00DD4B84"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6</w:t>
                    </w:r>
                    <w:r>
                      <w:rPr>
                        <w:rFonts w:ascii="Arial" w:eastAsia="MS Mincho" w:hAnsi="Arial" w:cs="Arial"/>
                        <w:b w:val="0"/>
                        <w:color w:val="000000"/>
                        <w:sz w:val="20"/>
                        <w:szCs w:val="16"/>
                      </w:rPr>
                      <w:fldChar w:fldCharType="end"/>
                    </w:r>
                  </w:p>
                </w:tc>
                <w:tc>
                  <w:tcPr>
                    <w:tcW w:w="2090" w:type="dxa"/>
                    <w:shd w:val="clear" w:color="auto" w:fill="E6E6E6"/>
                  </w:tcPr>
                  <w:p w14:paraId="32269340" w14:textId="77777777" w:rsidR="00DD4B84" w:rsidRPr="00DD4B84" w:rsidRDefault="00DD4B84" w:rsidP="00DD4B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DD4B84">
                      <w:rPr>
                        <w:rFonts w:cs="Arial"/>
                        <w:noProof/>
                        <w:color w:val="000000"/>
                      </w:rPr>
                      <w:t>Await Stage 3</w:t>
                    </w:r>
                  </w:p>
                  <w:p w14:paraId="0CEBDF10" w14:textId="77777777" w:rsidR="00DD4B84" w:rsidRPr="00DD4B84" w:rsidRDefault="00DD4B84" w:rsidP="00DD4B84">
                    <w:pPr>
                      <w:keepNext/>
                      <w:spacing w:before="40" w:after="40"/>
                      <w:rPr>
                        <w:rFonts w:cs="Arial"/>
                        <w:noProof/>
                        <w:color w:val="000000"/>
                      </w:rPr>
                    </w:pPr>
                    <w:r w:rsidRPr="00DD4B84">
                      <w:rPr>
                        <w:rFonts w:cs="Arial"/>
                        <w:noProof/>
                        <w:color w:val="000000"/>
                      </w:rPr>
                      <w:t>approval from</w:t>
                    </w:r>
                  </w:p>
                  <w:p w14:paraId="4FD91000" w14:textId="77777777" w:rsidR="00DD4B84" w:rsidRPr="00DD4B84" w:rsidRDefault="00DD4B84" w:rsidP="00DD4B84">
                    <w:pPr>
                      <w:keepNext/>
                      <w:spacing w:before="40" w:after="40"/>
                      <w:rPr>
                        <w:rFonts w:cs="Arial"/>
                        <w:noProof/>
                        <w:color w:val="000000"/>
                      </w:rPr>
                    </w:pPr>
                    <w:r w:rsidRPr="00DD4B84">
                      <w:rPr>
                        <w:rFonts w:cs="Arial"/>
                        <w:noProof/>
                        <w:color w:val="000000"/>
                      </w:rPr>
                      <w:t>Department and LA</w:t>
                    </w:r>
                  </w:p>
                  <w:p w14:paraId="5547A9C3" w14:textId="77777777" w:rsidR="00DD4B84" w:rsidRPr="00DD4B84" w:rsidRDefault="00DD4B84" w:rsidP="00DD4B84">
                    <w:pPr>
                      <w:keepNext/>
                      <w:spacing w:before="40" w:after="40"/>
                      <w:rPr>
                        <w:rFonts w:cs="Arial"/>
                        <w:noProof/>
                        <w:color w:val="000000"/>
                      </w:rPr>
                    </w:pPr>
                    <w:r w:rsidRPr="00DD4B84">
                      <w:rPr>
                        <w:rFonts w:cs="Arial"/>
                        <w:noProof/>
                        <w:color w:val="000000"/>
                      </w:rPr>
                      <w:t>review (6 weeks)</w:t>
                    </w:r>
                  </w:p>
                  <w:p w14:paraId="39488EE8" w14:textId="77777777" w:rsidR="00DD4B84" w:rsidRPr="00DD4B84" w:rsidRDefault="00DD4B84" w:rsidP="00DD4B84">
                    <w:pPr>
                      <w:keepNext/>
                      <w:spacing w:before="40" w:after="40"/>
                      <w:rPr>
                        <w:rFonts w:cs="Arial"/>
                        <w:noProof/>
                        <w:color w:val="000000"/>
                      </w:rPr>
                    </w:pPr>
                    <w:r w:rsidRPr="00DD4B84">
                      <w:rPr>
                        <w:rFonts w:cs="Arial"/>
                        <w:noProof/>
                        <w:color w:val="000000"/>
                      </w:rPr>
                      <w:t>Concurrent to wait</w:t>
                    </w:r>
                  </w:p>
                  <w:p w14:paraId="2F9F37CB" w14:textId="77777777" w:rsidR="00DD4B84" w:rsidRPr="00DD4B84" w:rsidRDefault="00DD4B84" w:rsidP="00DD4B84">
                    <w:pPr>
                      <w:keepNext/>
                      <w:spacing w:before="40" w:after="40"/>
                      <w:rPr>
                        <w:rFonts w:cs="Arial"/>
                        <w:noProof/>
                        <w:color w:val="000000"/>
                      </w:rPr>
                    </w:pPr>
                    <w:r w:rsidRPr="00DD4B84">
                      <w:rPr>
                        <w:rFonts w:cs="Arial"/>
                        <w:noProof/>
                        <w:color w:val="000000"/>
                      </w:rPr>
                      <w:t>period consultants</w:t>
                    </w:r>
                  </w:p>
                  <w:p w14:paraId="53A77CD4" w14:textId="0A2C349A" w:rsidR="00DD4B84" w:rsidRDefault="00DD4B84" w:rsidP="00DD4B84">
                    <w:pPr>
                      <w:keepNext/>
                      <w:spacing w:before="40" w:after="40"/>
                      <w:rPr>
                        <w:rFonts w:cs="Arial"/>
                        <w:color w:val="000000"/>
                      </w:rPr>
                    </w:pPr>
                    <w:r w:rsidRPr="00DD4B84">
                      <w:rPr>
                        <w:rFonts w:cs="Arial"/>
                        <w:noProof/>
                        <w:color w:val="000000"/>
                      </w:rPr>
                      <w:t>refine tender</w:t>
                    </w:r>
                    <w:r>
                      <w:rPr>
                        <w:rFonts w:cs="Arial"/>
                        <w:color w:val="000000"/>
                      </w:rPr>
                      <w:fldChar w:fldCharType="end"/>
                    </w:r>
                  </w:p>
                </w:tc>
                <w:tc>
                  <w:tcPr>
                    <w:tcW w:w="1320" w:type="dxa"/>
                    <w:shd w:val="clear" w:color="auto" w:fill="E6E6E6"/>
                  </w:tcPr>
                  <w:p w14:paraId="5B6CB964" w14:textId="77777777" w:rsidR="00DD4B84" w:rsidRDefault="00DD4B84"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5110C23" w14:textId="77777777" w:rsidR="00DD4B84" w:rsidRDefault="00DD4B84"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0BA09D" w14:textId="65B5F688" w:rsidR="00DD4B84" w:rsidRDefault="00DD4B84"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54A61D78"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Full Stage</w:t>
            </w:r>
            <w:r>
              <w:rPr>
                <w:rFonts w:cs="Arial"/>
                <w:color w:val="000000"/>
              </w:rPr>
              <w:fldChar w:fldCharType="end"/>
            </w:r>
          </w:p>
        </w:tc>
        <w:tc>
          <w:tcPr>
            <w:tcW w:w="1430" w:type="dxa"/>
            <w:shd w:val="clear" w:color="auto" w:fill="E6E6E6"/>
          </w:tcPr>
          <w:p w14:paraId="28BD1D8E" w14:textId="77777777" w:rsidR="00DD4B84" w:rsidRPr="00DD4B84" w:rsidRDefault="00610E29" w:rsidP="00DD4B84">
            <w:pPr>
              <w:pStyle w:val="TableHeaderText"/>
              <w:rPr>
                <w:rFonts w:ascii="Arial" w:eastAsia="MS Mincho" w:hAnsi="Arial" w:cs="Arial"/>
                <w:b w:val="0"/>
                <w:noProof/>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D4B84" w:rsidRPr="00DD4B84">
              <w:rPr>
                <w:rFonts w:ascii="Arial" w:eastAsia="MS Mincho" w:hAnsi="Arial" w:cs="Arial"/>
                <w:b w:val="0"/>
                <w:noProof/>
                <w:color w:val="000000"/>
                <w:sz w:val="20"/>
                <w:szCs w:val="16"/>
              </w:rPr>
              <w:t>Total Stage</w:t>
            </w:r>
          </w:p>
          <w:p w14:paraId="59B2FB5C" w14:textId="4C6BE573" w:rsidR="00610E29" w:rsidRDefault="00DD4B84" w:rsidP="00DD4B84">
            <w:pPr>
              <w:pStyle w:val="TableHeaderText"/>
              <w:ind w:left="0"/>
              <w:rPr>
                <w:rFonts w:ascii="Arial" w:eastAsia="MS Mincho" w:hAnsi="Arial" w:cs="Arial"/>
                <w:b w:val="0"/>
                <w:color w:val="000000"/>
                <w:sz w:val="20"/>
                <w:szCs w:val="16"/>
              </w:rPr>
            </w:pPr>
            <w:r w:rsidRPr="00DD4B84">
              <w:rPr>
                <w:rFonts w:ascii="Arial" w:eastAsia="MS Mincho" w:hAnsi="Arial" w:cs="Arial"/>
                <w:b w:val="0"/>
                <w:noProof/>
                <w:color w:val="000000"/>
                <w:sz w:val="20"/>
                <w:szCs w:val="16"/>
              </w:rPr>
              <w:t>(iii) - 1</w:t>
            </w:r>
            <w:r>
              <w:rPr>
                <w:rFonts w:ascii="Arial" w:eastAsia="MS Mincho" w:hAnsi="Arial" w:cs="Arial"/>
                <w:b w:val="0"/>
                <w:noProof/>
                <w:color w:val="000000"/>
                <w:sz w:val="20"/>
                <w:szCs w:val="16"/>
              </w:rPr>
              <w:t>0</w:t>
            </w:r>
            <w:r w:rsidRPr="00DD4B84">
              <w:rPr>
                <w:rFonts w:ascii="Arial" w:eastAsia="MS Mincho" w:hAnsi="Arial" w:cs="Arial"/>
                <w:b w:val="0"/>
                <w:noProof/>
                <w:color w:val="000000"/>
                <w:sz w:val="20"/>
                <w:szCs w:val="16"/>
              </w:rPr>
              <w:t xml:space="preserve"> weeks</w:t>
            </w:r>
            <w:r w:rsidR="00610E29">
              <w:rPr>
                <w:rFonts w:ascii="Arial" w:eastAsia="MS Mincho" w:hAnsi="Arial" w:cs="Arial"/>
                <w:b w:val="0"/>
                <w:color w:val="000000"/>
                <w:sz w:val="20"/>
                <w:szCs w:val="16"/>
              </w:rPr>
              <w:fldChar w:fldCharType="end"/>
            </w:r>
          </w:p>
        </w:tc>
        <w:tc>
          <w:tcPr>
            <w:tcW w:w="2090" w:type="dxa"/>
            <w:gridSpan w:val="2"/>
            <w:shd w:val="clear" w:color="auto" w:fill="E6E6E6"/>
          </w:tcPr>
          <w:p w14:paraId="686DD4EA" w14:textId="77777777" w:rsidR="00DD4B84" w:rsidRPr="00DD4B84" w:rsidRDefault="00610E29" w:rsidP="00DD4B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Receive Stage 4</w:t>
            </w:r>
          </w:p>
          <w:p w14:paraId="588DF54A" w14:textId="77777777" w:rsidR="00DD4B84" w:rsidRPr="00DD4B84" w:rsidRDefault="00DD4B84" w:rsidP="00DD4B84">
            <w:pPr>
              <w:keepNext/>
              <w:spacing w:before="40" w:after="40"/>
              <w:rPr>
                <w:rFonts w:cs="Arial"/>
                <w:noProof/>
                <w:color w:val="000000"/>
              </w:rPr>
            </w:pPr>
            <w:r w:rsidRPr="00DD4B84">
              <w:rPr>
                <w:rFonts w:cs="Arial"/>
                <w:noProof/>
                <w:color w:val="000000"/>
              </w:rPr>
              <w:t>approval and sign</w:t>
            </w:r>
          </w:p>
          <w:p w14:paraId="59080161" w14:textId="77777777" w:rsidR="00DD4B84" w:rsidRPr="00DD4B84" w:rsidRDefault="00DD4B84" w:rsidP="00DD4B84">
            <w:pPr>
              <w:keepNext/>
              <w:spacing w:before="40" w:after="40"/>
              <w:rPr>
                <w:rFonts w:cs="Arial"/>
                <w:noProof/>
                <w:color w:val="000000"/>
              </w:rPr>
            </w:pPr>
            <w:r w:rsidRPr="00DD4B84">
              <w:rPr>
                <w:rFonts w:cs="Arial"/>
                <w:noProof/>
                <w:color w:val="000000"/>
              </w:rPr>
              <w:t>contract for</w:t>
            </w:r>
          </w:p>
          <w:p w14:paraId="4261D0B0" w14:textId="2329DCDA" w:rsidR="00610E29" w:rsidRDefault="00DD4B84" w:rsidP="00DD4B84">
            <w:pPr>
              <w:keepNext/>
              <w:spacing w:before="40" w:after="40"/>
              <w:rPr>
                <w:rFonts w:cs="Arial"/>
                <w:color w:val="000000"/>
              </w:rPr>
            </w:pPr>
            <w:r w:rsidRPr="00DD4B84">
              <w:rPr>
                <w:rFonts w:cs="Arial"/>
                <w:noProof/>
                <w:color w:val="000000"/>
              </w:rPr>
              <w:t>construction</w:t>
            </w:r>
            <w:r w:rsidR="00610E29">
              <w:rPr>
                <w:rFonts w:cs="Arial"/>
                <w:color w:val="000000"/>
              </w:rPr>
              <w:fldChar w:fldCharType="end"/>
            </w:r>
          </w:p>
        </w:tc>
        <w:tc>
          <w:tcPr>
            <w:tcW w:w="1320" w:type="dxa"/>
            <w:shd w:val="clear" w:color="auto" w:fill="E6E6E6"/>
          </w:tcPr>
          <w:p w14:paraId="6318BBC6" w14:textId="77777777" w:rsidR="00DD4B84" w:rsidRPr="00DD4B84" w:rsidRDefault="00610E29" w:rsidP="00DD4B84">
            <w:pPr>
              <w:keepNext/>
              <w:spacing w:before="40" w:after="40"/>
              <w:jc w:val="center"/>
              <w:rPr>
                <w:rFonts w:cs="Arial"/>
                <w:noProof/>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Maximum</w:t>
            </w:r>
          </w:p>
          <w:p w14:paraId="3D8FC8BA" w14:textId="6013BD2A" w:rsidR="00610E29" w:rsidRDefault="00DD4B84" w:rsidP="00DD4B84">
            <w:pPr>
              <w:keepNext/>
              <w:spacing w:before="40" w:after="40"/>
              <w:jc w:val="center"/>
              <w:rPr>
                <w:rFonts w:cs="Arial"/>
                <w:color w:val="000000"/>
              </w:rPr>
            </w:pPr>
            <w:r>
              <w:rPr>
                <w:rFonts w:cs="Arial"/>
                <w:noProof/>
                <w:color w:val="000000"/>
              </w:rPr>
              <w:t>20</w:t>
            </w:r>
            <w:r w:rsidRPr="00DD4B84">
              <w:rPr>
                <w:rFonts w:cs="Arial"/>
                <w:noProof/>
                <w:color w:val="000000"/>
              </w:rPr>
              <w:t>%</w:t>
            </w:r>
            <w:r w:rsidR="00610E29">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56658B5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Pr>
                <w:rFonts w:cs="Arial"/>
                <w:noProof/>
                <w:color w:val="000000"/>
              </w:rPr>
              <w:t>5%</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1955277F" w14:textId="77777777" w:rsidR="00DD4B84" w:rsidRPr="00DD4B84" w:rsidRDefault="00610E29" w:rsidP="00DD4B84">
                    <w:pPr>
                      <w:pStyle w:val="Tabletext"/>
                      <w:keepNext/>
                      <w:spacing w:before="40" w:after="40"/>
                      <w:rPr>
                        <w:rFonts w:cs="Arial"/>
                        <w:noProof/>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Refer to separate</w:t>
                    </w:r>
                  </w:p>
                  <w:p w14:paraId="72D8E1D0" w14:textId="77777777" w:rsidR="00DD4B84" w:rsidRPr="00DD4B84" w:rsidRDefault="00DD4B84" w:rsidP="00DD4B84">
                    <w:pPr>
                      <w:pStyle w:val="Tabletext"/>
                      <w:keepNext/>
                      <w:spacing w:before="40" w:after="40"/>
                      <w:rPr>
                        <w:rFonts w:cs="Arial"/>
                        <w:noProof/>
                        <w:color w:val="000000"/>
                      </w:rPr>
                    </w:pPr>
                    <w:r w:rsidRPr="00DD4B84">
                      <w:rPr>
                        <w:rFonts w:cs="Arial"/>
                        <w:noProof/>
                        <w:color w:val="000000"/>
                      </w:rPr>
                      <w:t>Description of</w:t>
                    </w:r>
                  </w:p>
                  <w:p w14:paraId="055BEEFD" w14:textId="77777777" w:rsidR="00DD4B84" w:rsidRPr="00DD4B84" w:rsidRDefault="00DD4B84" w:rsidP="00DD4B84">
                    <w:pPr>
                      <w:pStyle w:val="Tabletext"/>
                      <w:keepNext/>
                      <w:spacing w:before="40" w:after="40"/>
                      <w:rPr>
                        <w:rFonts w:cs="Arial"/>
                        <w:noProof/>
                        <w:color w:val="000000"/>
                      </w:rPr>
                    </w:pPr>
                    <w:r w:rsidRPr="00DD4B84">
                      <w:rPr>
                        <w:rFonts w:cs="Arial"/>
                        <w:noProof/>
                        <w:color w:val="000000"/>
                      </w:rPr>
                      <w:t>Services document</w:t>
                    </w:r>
                  </w:p>
                  <w:p w14:paraId="32EC0E4B" w14:textId="77777777" w:rsidR="00DD4B84" w:rsidRPr="00DD4B84" w:rsidRDefault="00DD4B84" w:rsidP="00DD4B84">
                    <w:pPr>
                      <w:pStyle w:val="Tabletext"/>
                      <w:keepNext/>
                      <w:spacing w:before="40" w:after="40"/>
                      <w:rPr>
                        <w:rFonts w:cs="Arial"/>
                        <w:noProof/>
                        <w:color w:val="000000"/>
                      </w:rPr>
                    </w:pPr>
                    <w:r w:rsidRPr="00DD4B84">
                      <w:rPr>
                        <w:rFonts w:cs="Arial"/>
                        <w:noProof/>
                        <w:color w:val="000000"/>
                      </w:rPr>
                      <w:t>setting out full services</w:t>
                    </w:r>
                  </w:p>
                  <w:p w14:paraId="247B5400" w14:textId="24ED176F" w:rsidR="00610E29" w:rsidRDefault="00DD4B84" w:rsidP="00DD4B84">
                    <w:pPr>
                      <w:pStyle w:val="Tabletext"/>
                      <w:keepNext/>
                      <w:spacing w:before="40" w:after="40"/>
                      <w:rPr>
                        <w:rFonts w:eastAsia="MS Mincho" w:cs="Arial"/>
                        <w:color w:val="000000"/>
                      </w:rPr>
                    </w:pPr>
                    <w:r w:rsidRPr="00DD4B84">
                      <w:rPr>
                        <w:rFonts w:cs="Arial"/>
                        <w:noProof/>
                        <w:color w:val="000000"/>
                      </w:rPr>
                      <w:t>required.</w:t>
                    </w:r>
                    <w:r w:rsidR="00610E29">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78193541" w14:textId="77777777" w:rsidR="00DD4B84" w:rsidRPr="00DD4B84" w:rsidRDefault="00610E29" w:rsidP="00DD4B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Respond to queries</w:t>
                    </w:r>
                  </w:p>
                  <w:p w14:paraId="7A1CEC15" w14:textId="77777777" w:rsidR="00DD4B84" w:rsidRPr="00DD4B84" w:rsidRDefault="00DD4B84" w:rsidP="00DD4B84">
                    <w:pPr>
                      <w:keepNext/>
                      <w:spacing w:before="40" w:after="40"/>
                      <w:rPr>
                        <w:rFonts w:cs="Arial"/>
                        <w:noProof/>
                        <w:color w:val="000000"/>
                      </w:rPr>
                    </w:pPr>
                    <w:r w:rsidRPr="00DD4B84">
                      <w:rPr>
                        <w:rFonts w:cs="Arial"/>
                        <w:noProof/>
                        <w:color w:val="000000"/>
                      </w:rPr>
                      <w:t>during Tender period.</w:t>
                    </w:r>
                  </w:p>
                  <w:p w14:paraId="4299CA01" w14:textId="77777777" w:rsidR="00DD4B84" w:rsidRPr="00DD4B84" w:rsidRDefault="00DD4B84" w:rsidP="00DD4B84">
                    <w:pPr>
                      <w:keepNext/>
                      <w:spacing w:before="40" w:after="40"/>
                      <w:rPr>
                        <w:rFonts w:cs="Arial"/>
                        <w:noProof/>
                        <w:color w:val="000000"/>
                      </w:rPr>
                    </w:pPr>
                    <w:r w:rsidRPr="00DD4B84">
                      <w:rPr>
                        <w:rFonts w:cs="Arial"/>
                        <w:noProof/>
                        <w:color w:val="000000"/>
                      </w:rPr>
                      <w:t>Assess and review</w:t>
                    </w:r>
                  </w:p>
                  <w:p w14:paraId="20E76341" w14:textId="77777777" w:rsidR="00DD4B84" w:rsidRPr="00DD4B84" w:rsidRDefault="00DD4B84" w:rsidP="00DD4B84">
                    <w:pPr>
                      <w:keepNext/>
                      <w:spacing w:before="40" w:after="40"/>
                      <w:rPr>
                        <w:rFonts w:cs="Arial"/>
                        <w:noProof/>
                        <w:color w:val="000000"/>
                      </w:rPr>
                    </w:pPr>
                    <w:r w:rsidRPr="00DD4B84">
                      <w:rPr>
                        <w:rFonts w:cs="Arial"/>
                        <w:noProof/>
                        <w:color w:val="000000"/>
                      </w:rPr>
                      <w:t>tenders and Submit to</w:t>
                    </w:r>
                  </w:p>
                  <w:p w14:paraId="67D774C0" w14:textId="77777777" w:rsidR="00DD4B84" w:rsidRPr="00DD4B84" w:rsidRDefault="00DD4B84" w:rsidP="00DD4B84">
                    <w:pPr>
                      <w:keepNext/>
                      <w:spacing w:before="40" w:after="40"/>
                      <w:rPr>
                        <w:rFonts w:cs="Arial"/>
                        <w:noProof/>
                        <w:color w:val="000000"/>
                      </w:rPr>
                    </w:pPr>
                    <w:r w:rsidRPr="00DD4B84">
                      <w:rPr>
                        <w:rFonts w:cs="Arial"/>
                        <w:noProof/>
                        <w:color w:val="000000"/>
                      </w:rPr>
                      <w:t>Employer full tender</w:t>
                    </w:r>
                  </w:p>
                  <w:p w14:paraId="4FA6D62C" w14:textId="77777777" w:rsidR="00DD4B84" w:rsidRPr="00DD4B84" w:rsidRDefault="00DD4B84" w:rsidP="00DD4B84">
                    <w:pPr>
                      <w:keepNext/>
                      <w:spacing w:before="40" w:after="40"/>
                      <w:rPr>
                        <w:rFonts w:cs="Arial"/>
                        <w:noProof/>
                        <w:color w:val="000000"/>
                      </w:rPr>
                    </w:pPr>
                    <w:r w:rsidRPr="00DD4B84">
                      <w:rPr>
                        <w:rFonts w:cs="Arial"/>
                        <w:noProof/>
                        <w:color w:val="000000"/>
                      </w:rPr>
                      <w:t>report and</w:t>
                    </w:r>
                  </w:p>
                  <w:p w14:paraId="4E732974" w14:textId="77777777" w:rsidR="00DD4B84" w:rsidRPr="00DD4B84" w:rsidRDefault="00DD4B84" w:rsidP="00DD4B84">
                    <w:pPr>
                      <w:keepNext/>
                      <w:spacing w:before="40" w:after="40"/>
                      <w:rPr>
                        <w:rFonts w:cs="Arial"/>
                        <w:noProof/>
                        <w:color w:val="000000"/>
                      </w:rPr>
                    </w:pPr>
                    <w:r w:rsidRPr="00DD4B84">
                      <w:rPr>
                        <w:rFonts w:cs="Arial"/>
                        <w:noProof/>
                        <w:color w:val="000000"/>
                      </w:rPr>
                      <w:t>recommendation and</w:t>
                    </w:r>
                  </w:p>
                  <w:p w14:paraId="330A2E51" w14:textId="77777777" w:rsidR="00DD4B84" w:rsidRPr="00DD4B84" w:rsidRDefault="00DD4B84" w:rsidP="00DD4B84">
                    <w:pPr>
                      <w:keepNext/>
                      <w:spacing w:before="40" w:after="40"/>
                      <w:rPr>
                        <w:rFonts w:cs="Arial"/>
                        <w:noProof/>
                        <w:color w:val="000000"/>
                      </w:rPr>
                    </w:pPr>
                    <w:r w:rsidRPr="00DD4B84">
                      <w:rPr>
                        <w:rFonts w:cs="Arial"/>
                        <w:noProof/>
                        <w:color w:val="000000"/>
                      </w:rPr>
                      <w:t>Project Review as set</w:t>
                    </w:r>
                  </w:p>
                  <w:p w14:paraId="289FB7D6" w14:textId="77777777" w:rsidR="00DD4B84" w:rsidRDefault="00DD4B84" w:rsidP="00DD4B84">
                    <w:pPr>
                      <w:keepNext/>
                      <w:spacing w:before="40" w:after="40"/>
                      <w:rPr>
                        <w:rFonts w:cs="Arial"/>
                        <w:noProof/>
                        <w:color w:val="000000"/>
                      </w:rPr>
                    </w:pPr>
                    <w:r w:rsidRPr="00DD4B84">
                      <w:rPr>
                        <w:rFonts w:cs="Arial"/>
                        <w:noProof/>
                        <w:color w:val="000000"/>
                      </w:rPr>
                      <w:t>out in the CWMF.</w:t>
                    </w:r>
                  </w:p>
                  <w:p w14:paraId="47798968" w14:textId="77777777" w:rsidR="00DD4B84" w:rsidRPr="00DD4B84" w:rsidRDefault="00DD4B84" w:rsidP="00DD4B84">
                    <w:pPr>
                      <w:keepNext/>
                      <w:spacing w:before="40" w:after="40"/>
                      <w:rPr>
                        <w:rFonts w:cs="Arial"/>
                        <w:noProof/>
                        <w:color w:val="000000"/>
                      </w:rPr>
                    </w:pPr>
                  </w:p>
                  <w:p w14:paraId="125C617D" w14:textId="77777777" w:rsidR="00DD4B84" w:rsidRPr="00DD4B84" w:rsidRDefault="00DD4B84" w:rsidP="00DD4B84">
                    <w:pPr>
                      <w:keepNext/>
                      <w:spacing w:before="40" w:after="40"/>
                      <w:rPr>
                        <w:rFonts w:cs="Arial"/>
                        <w:noProof/>
                        <w:color w:val="000000"/>
                      </w:rPr>
                    </w:pPr>
                    <w:r w:rsidRPr="00DD4B84">
                      <w:rPr>
                        <w:rFonts w:cs="Arial"/>
                        <w:noProof/>
                        <w:color w:val="000000"/>
                      </w:rPr>
                      <w:t>Submit Stage 4</w:t>
                    </w:r>
                  </w:p>
                  <w:p w14:paraId="7D14BC97" w14:textId="77777777" w:rsidR="00DD4B84" w:rsidRPr="00DD4B84" w:rsidRDefault="00DD4B84" w:rsidP="00DD4B84">
                    <w:pPr>
                      <w:keepNext/>
                      <w:spacing w:before="40" w:after="40"/>
                      <w:rPr>
                        <w:rFonts w:cs="Arial"/>
                        <w:noProof/>
                        <w:color w:val="000000"/>
                      </w:rPr>
                    </w:pPr>
                    <w:r w:rsidRPr="00DD4B84">
                      <w:rPr>
                        <w:rFonts w:cs="Arial"/>
                        <w:noProof/>
                        <w:color w:val="000000"/>
                      </w:rPr>
                      <w:t>application Await</w:t>
                    </w:r>
                  </w:p>
                  <w:p w14:paraId="1F93F84D" w14:textId="77777777" w:rsidR="00DD4B84" w:rsidRPr="00DD4B84" w:rsidRDefault="00DD4B84" w:rsidP="00DD4B84">
                    <w:pPr>
                      <w:keepNext/>
                      <w:spacing w:before="40" w:after="40"/>
                      <w:rPr>
                        <w:rFonts w:cs="Arial"/>
                        <w:noProof/>
                        <w:color w:val="000000"/>
                      </w:rPr>
                    </w:pPr>
                    <w:r w:rsidRPr="00DD4B84">
                      <w:rPr>
                        <w:rFonts w:cs="Arial"/>
                        <w:noProof/>
                        <w:color w:val="000000"/>
                      </w:rPr>
                      <w:t>Stage 4 approval from</w:t>
                    </w:r>
                  </w:p>
                  <w:p w14:paraId="0AA956CD" w14:textId="77777777" w:rsidR="00DD4B84" w:rsidRPr="00DD4B84" w:rsidRDefault="00DD4B84" w:rsidP="00DD4B84">
                    <w:pPr>
                      <w:keepNext/>
                      <w:spacing w:before="40" w:after="40"/>
                      <w:rPr>
                        <w:rFonts w:cs="Arial"/>
                        <w:noProof/>
                        <w:color w:val="000000"/>
                      </w:rPr>
                    </w:pPr>
                    <w:r w:rsidRPr="00DD4B84">
                      <w:rPr>
                        <w:rFonts w:cs="Arial"/>
                        <w:noProof/>
                        <w:color w:val="000000"/>
                      </w:rPr>
                      <w:t>Department and</w:t>
                    </w:r>
                  </w:p>
                  <w:p w14:paraId="1D73AC20" w14:textId="77777777" w:rsidR="00DD4B84" w:rsidRPr="00DD4B84" w:rsidRDefault="00DD4B84" w:rsidP="00DD4B84">
                    <w:pPr>
                      <w:keepNext/>
                      <w:spacing w:before="40" w:after="40"/>
                      <w:rPr>
                        <w:rFonts w:cs="Arial"/>
                        <w:noProof/>
                        <w:color w:val="000000"/>
                      </w:rPr>
                    </w:pPr>
                    <w:r w:rsidRPr="00DD4B84">
                      <w:rPr>
                        <w:rFonts w:cs="Arial"/>
                        <w:noProof/>
                        <w:color w:val="000000"/>
                      </w:rPr>
                      <w:t>collate required</w:t>
                    </w:r>
                  </w:p>
                  <w:p w14:paraId="799EFD32" w14:textId="77777777" w:rsidR="00DD4B84" w:rsidRPr="00DD4B84" w:rsidRDefault="00DD4B84" w:rsidP="00DD4B84">
                    <w:pPr>
                      <w:keepNext/>
                      <w:spacing w:before="40" w:after="40"/>
                      <w:rPr>
                        <w:rFonts w:cs="Arial"/>
                        <w:noProof/>
                        <w:color w:val="000000"/>
                      </w:rPr>
                    </w:pPr>
                    <w:r w:rsidRPr="00DD4B84">
                      <w:rPr>
                        <w:rFonts w:cs="Arial"/>
                        <w:noProof/>
                        <w:color w:val="000000"/>
                      </w:rPr>
                      <w:t>paperwork from</w:t>
                    </w:r>
                  </w:p>
                  <w:p w14:paraId="6364627F" w14:textId="77777777" w:rsidR="00DD4B84" w:rsidRDefault="00DD4B84" w:rsidP="00DD4B84">
                    <w:pPr>
                      <w:keepNext/>
                      <w:spacing w:before="40" w:after="40"/>
                      <w:rPr>
                        <w:rFonts w:cs="Arial"/>
                        <w:noProof/>
                        <w:color w:val="000000"/>
                      </w:rPr>
                    </w:pPr>
                    <w:r w:rsidRPr="00DD4B84">
                      <w:rPr>
                        <w:rFonts w:cs="Arial"/>
                        <w:noProof/>
                        <w:color w:val="000000"/>
                      </w:rPr>
                      <w:t>contractor.</w:t>
                    </w:r>
                  </w:p>
                  <w:p w14:paraId="3EEBADC2" w14:textId="77777777" w:rsidR="00DD4B84" w:rsidRPr="00DD4B84" w:rsidRDefault="00DD4B84" w:rsidP="00DD4B84">
                    <w:pPr>
                      <w:keepNext/>
                      <w:spacing w:before="40" w:after="40"/>
                      <w:rPr>
                        <w:rFonts w:cs="Arial"/>
                        <w:noProof/>
                        <w:color w:val="000000"/>
                      </w:rPr>
                    </w:pPr>
                  </w:p>
                  <w:p w14:paraId="1D237B61" w14:textId="77777777" w:rsidR="00DD4B84" w:rsidRPr="00DD4B84" w:rsidRDefault="00DD4B84" w:rsidP="00DD4B84">
                    <w:pPr>
                      <w:keepNext/>
                      <w:spacing w:before="40" w:after="40"/>
                      <w:rPr>
                        <w:rFonts w:cs="Arial"/>
                        <w:noProof/>
                        <w:color w:val="000000"/>
                      </w:rPr>
                    </w:pPr>
                    <w:r w:rsidRPr="00DD4B84">
                      <w:rPr>
                        <w:rFonts w:cs="Arial"/>
                        <w:noProof/>
                        <w:color w:val="000000"/>
                      </w:rPr>
                      <w:t>On receipt of Stage 4</w:t>
                    </w:r>
                  </w:p>
                  <w:p w14:paraId="7540F886" w14:textId="77777777" w:rsidR="00DD4B84" w:rsidRPr="00DD4B84" w:rsidRDefault="00DD4B84" w:rsidP="00DD4B84">
                    <w:pPr>
                      <w:keepNext/>
                      <w:spacing w:before="40" w:after="40"/>
                      <w:rPr>
                        <w:rFonts w:cs="Arial"/>
                        <w:noProof/>
                        <w:color w:val="000000"/>
                      </w:rPr>
                    </w:pPr>
                    <w:r w:rsidRPr="00DD4B84">
                      <w:rPr>
                        <w:rFonts w:cs="Arial"/>
                        <w:noProof/>
                        <w:color w:val="000000"/>
                      </w:rPr>
                      <w:t>approval, complete</w:t>
                    </w:r>
                  </w:p>
                  <w:p w14:paraId="588B2709" w14:textId="77777777" w:rsidR="00DD4B84" w:rsidRPr="00DD4B84" w:rsidRDefault="00DD4B84" w:rsidP="00DD4B84">
                    <w:pPr>
                      <w:keepNext/>
                      <w:spacing w:before="40" w:after="40"/>
                      <w:rPr>
                        <w:rFonts w:cs="Arial"/>
                        <w:noProof/>
                        <w:color w:val="000000"/>
                      </w:rPr>
                    </w:pPr>
                    <w:r w:rsidRPr="00DD4B84">
                      <w:rPr>
                        <w:rFonts w:cs="Arial"/>
                        <w:noProof/>
                        <w:color w:val="000000"/>
                      </w:rPr>
                      <w:t>contract documents</w:t>
                    </w:r>
                  </w:p>
                  <w:p w14:paraId="6D6575EF" w14:textId="77777777" w:rsidR="00DD4B84" w:rsidRPr="00DD4B84" w:rsidRDefault="00DD4B84" w:rsidP="00DD4B84">
                    <w:pPr>
                      <w:keepNext/>
                      <w:spacing w:before="40" w:after="40"/>
                      <w:rPr>
                        <w:rFonts w:cs="Arial"/>
                        <w:noProof/>
                        <w:color w:val="000000"/>
                      </w:rPr>
                    </w:pPr>
                    <w:r w:rsidRPr="00DD4B84">
                      <w:rPr>
                        <w:rFonts w:cs="Arial"/>
                        <w:noProof/>
                        <w:color w:val="000000"/>
                      </w:rPr>
                      <w:t>and issue. Appoint</w:t>
                    </w:r>
                  </w:p>
                  <w:p w14:paraId="686A40B7" w14:textId="77777777" w:rsidR="00DD4B84" w:rsidRPr="00DD4B84" w:rsidRDefault="00DD4B84" w:rsidP="00DD4B84">
                    <w:pPr>
                      <w:keepNext/>
                      <w:spacing w:before="40" w:after="40"/>
                      <w:rPr>
                        <w:rFonts w:cs="Arial"/>
                        <w:noProof/>
                        <w:color w:val="000000"/>
                      </w:rPr>
                    </w:pPr>
                    <w:r w:rsidRPr="00DD4B84">
                      <w:rPr>
                        <w:rFonts w:cs="Arial"/>
                        <w:noProof/>
                        <w:color w:val="000000"/>
                      </w:rPr>
                      <w:t>contract after</w:t>
                    </w:r>
                  </w:p>
                  <w:p w14:paraId="300FEA85" w14:textId="4F41A617" w:rsidR="00610E29" w:rsidRDefault="00DD4B84" w:rsidP="00DD4B84">
                    <w:pPr>
                      <w:keepNext/>
                      <w:spacing w:before="40" w:after="40"/>
                      <w:rPr>
                        <w:rFonts w:cs="Arial"/>
                        <w:color w:val="000000"/>
                      </w:rPr>
                    </w:pPr>
                    <w:r w:rsidRPr="00DD4B84">
                      <w:rPr>
                        <w:rFonts w:cs="Arial"/>
                        <w:noProof/>
                        <w:color w:val="000000"/>
                      </w:rPr>
                      <w:t>standstill period.</w:t>
                    </w:r>
                    <w:r w:rsidR="00610E29">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05F77D25" w14:textId="77777777" w:rsidR="00DD4B84" w:rsidRDefault="00610E29" w:rsidP="008D781D">
            <w:pPr>
              <w:pStyle w:val="Tabletext"/>
              <w:keepNext/>
              <w:spacing w:before="40" w:after="40"/>
              <w:rPr>
                <w:rFonts w:eastAsia="MS Mincho" w:cs="Arial"/>
                <w:noProof/>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DD4B84" w:rsidRPr="00DD4B84">
              <w:rPr>
                <w:rFonts w:eastAsia="MS Mincho" w:cs="Arial"/>
                <w:noProof/>
                <w:color w:val="000000"/>
              </w:rPr>
              <w:t>Full Stage</w:t>
            </w:r>
          </w:p>
          <w:p w14:paraId="51D4FA91" w14:textId="77777777" w:rsidR="00DD4B84" w:rsidRDefault="00DD4B84" w:rsidP="008D781D">
            <w:pPr>
              <w:pStyle w:val="Tabletext"/>
              <w:keepNext/>
              <w:spacing w:before="40" w:after="40"/>
              <w:rPr>
                <w:rFonts w:eastAsia="MS Mincho" w:cs="Arial"/>
                <w:noProof/>
                <w:color w:val="000000"/>
              </w:rPr>
            </w:pPr>
          </w:p>
          <w:p w14:paraId="368D19CB" w14:textId="0288B6AF" w:rsidR="00610E29" w:rsidRDefault="00610E29" w:rsidP="008D781D">
            <w:pPr>
              <w:pStyle w:val="Tabletext"/>
              <w:keepNext/>
              <w:spacing w:before="40" w:after="40"/>
              <w:rPr>
                <w:rFonts w:eastAsia="MS Mincho" w:cs="Arial"/>
                <w:color w:val="000000"/>
              </w:rPr>
            </w:pPr>
            <w:r>
              <w:rPr>
                <w:rFonts w:eastAsia="MS Mincho" w:cs="Arial"/>
                <w:color w:val="000000"/>
              </w:rPr>
              <w:fldChar w:fldCharType="end"/>
            </w:r>
            <w:bookmarkEnd w:id="101"/>
          </w:p>
        </w:tc>
        <w:tc>
          <w:tcPr>
            <w:tcW w:w="1546" w:type="dxa"/>
            <w:gridSpan w:val="2"/>
            <w:shd w:val="clear" w:color="auto" w:fill="E6E6E6"/>
          </w:tcPr>
          <w:p w14:paraId="5E233EB6" w14:textId="578161E1"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D4B84">
              <w:rPr>
                <w:rFonts w:ascii="Arial" w:eastAsia="MS Mincho" w:hAnsi="Arial" w:cs="Arial"/>
                <w:b w:val="0"/>
                <w:color w:val="000000"/>
                <w:sz w:val="20"/>
                <w:szCs w:val="16"/>
              </w:rPr>
              <w:t> </w:t>
            </w:r>
            <w:r w:rsidR="00DD4B84">
              <w:rPr>
                <w:rFonts w:ascii="Arial" w:eastAsia="MS Mincho" w:hAnsi="Arial" w:cs="Arial"/>
                <w:b w:val="0"/>
                <w:color w:val="000000"/>
                <w:sz w:val="20"/>
                <w:szCs w:val="16"/>
              </w:rPr>
              <w:t> </w:t>
            </w:r>
            <w:r w:rsidR="00DD4B84">
              <w:rPr>
                <w:rFonts w:ascii="Arial" w:eastAsia="MS Mincho" w:hAnsi="Arial" w:cs="Arial"/>
                <w:b w:val="0"/>
                <w:color w:val="000000"/>
                <w:sz w:val="20"/>
                <w:szCs w:val="16"/>
              </w:rPr>
              <w:t> </w:t>
            </w:r>
            <w:r w:rsidR="00DD4B84">
              <w:rPr>
                <w:rFonts w:ascii="Arial" w:eastAsia="MS Mincho" w:hAnsi="Arial" w:cs="Arial"/>
                <w:b w:val="0"/>
                <w:color w:val="000000"/>
                <w:sz w:val="20"/>
                <w:szCs w:val="16"/>
              </w:rPr>
              <w:t> </w:t>
            </w:r>
            <w:r w:rsidR="00DD4B84">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C8213B1" w14:textId="77777777" w:rsidR="00DD4B84" w:rsidRPr="00DD4B84" w:rsidRDefault="00610E29" w:rsidP="00DD4B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Submission to</w:t>
            </w:r>
          </w:p>
          <w:p w14:paraId="453A31B6" w14:textId="77777777" w:rsidR="00DD4B84" w:rsidRPr="00DD4B84" w:rsidRDefault="00DD4B84" w:rsidP="00DD4B84">
            <w:pPr>
              <w:keepNext/>
              <w:spacing w:before="40" w:after="40"/>
              <w:rPr>
                <w:rFonts w:cs="Arial"/>
                <w:noProof/>
                <w:color w:val="000000"/>
              </w:rPr>
            </w:pPr>
            <w:r w:rsidRPr="00DD4B84">
              <w:rPr>
                <w:rFonts w:cs="Arial"/>
                <w:noProof/>
                <w:color w:val="000000"/>
              </w:rPr>
              <w:t>Employer of</w:t>
            </w:r>
          </w:p>
          <w:p w14:paraId="6491E6BC" w14:textId="77777777" w:rsidR="00DD4B84" w:rsidRPr="00DD4B84" w:rsidRDefault="00DD4B84" w:rsidP="00DD4B84">
            <w:pPr>
              <w:keepNext/>
              <w:spacing w:before="40" w:after="40"/>
              <w:rPr>
                <w:rFonts w:cs="Arial"/>
                <w:noProof/>
                <w:color w:val="000000"/>
              </w:rPr>
            </w:pPr>
            <w:r w:rsidRPr="00DD4B84">
              <w:rPr>
                <w:rFonts w:cs="Arial"/>
                <w:noProof/>
                <w:color w:val="000000"/>
              </w:rPr>
              <w:t>Substantial</w:t>
            </w:r>
          </w:p>
          <w:p w14:paraId="4C4DAF69" w14:textId="77777777" w:rsidR="00DD4B84" w:rsidRPr="00DD4B84" w:rsidRDefault="00DD4B84" w:rsidP="00DD4B84">
            <w:pPr>
              <w:keepNext/>
              <w:spacing w:before="40" w:after="40"/>
              <w:rPr>
                <w:rFonts w:cs="Arial"/>
                <w:noProof/>
                <w:color w:val="000000"/>
              </w:rPr>
            </w:pPr>
            <w:r w:rsidRPr="00DD4B84">
              <w:rPr>
                <w:rFonts w:cs="Arial"/>
                <w:noProof/>
                <w:color w:val="000000"/>
              </w:rPr>
              <w:t>Completion</w:t>
            </w:r>
          </w:p>
          <w:p w14:paraId="5B4F2550" w14:textId="77777777" w:rsidR="00DD4B84" w:rsidRDefault="00DD4B84" w:rsidP="00DD4B84">
            <w:pPr>
              <w:keepNext/>
              <w:spacing w:before="40" w:after="40"/>
              <w:rPr>
                <w:rFonts w:cs="Arial"/>
                <w:noProof/>
                <w:color w:val="000000"/>
              </w:rPr>
            </w:pPr>
            <w:r w:rsidRPr="00DD4B84">
              <w:rPr>
                <w:rFonts w:cs="Arial"/>
                <w:noProof/>
                <w:color w:val="000000"/>
              </w:rPr>
              <w:t>Certificate;</w:t>
            </w:r>
          </w:p>
          <w:p w14:paraId="25499F35" w14:textId="77777777" w:rsidR="00DD4B84" w:rsidRPr="00DD4B84" w:rsidRDefault="00DD4B84" w:rsidP="00DD4B84">
            <w:pPr>
              <w:keepNext/>
              <w:spacing w:before="40" w:after="40"/>
              <w:rPr>
                <w:rFonts w:cs="Arial"/>
                <w:noProof/>
                <w:color w:val="000000"/>
              </w:rPr>
            </w:pPr>
          </w:p>
          <w:p w14:paraId="0657438F" w14:textId="77777777" w:rsidR="00DD4B84" w:rsidRPr="00DD4B84" w:rsidRDefault="00DD4B84" w:rsidP="00DD4B84">
            <w:pPr>
              <w:keepNext/>
              <w:spacing w:before="40" w:after="40"/>
              <w:rPr>
                <w:rFonts w:cs="Arial"/>
                <w:noProof/>
                <w:color w:val="000000"/>
              </w:rPr>
            </w:pPr>
            <w:r w:rsidRPr="00DD4B84">
              <w:rPr>
                <w:rFonts w:cs="Arial"/>
                <w:noProof/>
                <w:color w:val="000000"/>
              </w:rPr>
              <w:t>Certification of works</w:t>
            </w:r>
          </w:p>
          <w:p w14:paraId="5CC78217" w14:textId="77777777" w:rsidR="00DD4B84" w:rsidRPr="00DD4B84" w:rsidRDefault="00DD4B84" w:rsidP="00DD4B84">
            <w:pPr>
              <w:keepNext/>
              <w:spacing w:before="40" w:after="40"/>
              <w:rPr>
                <w:rFonts w:cs="Arial"/>
                <w:noProof/>
                <w:color w:val="000000"/>
              </w:rPr>
            </w:pPr>
            <w:r w:rsidRPr="00DD4B84">
              <w:rPr>
                <w:rFonts w:cs="Arial"/>
                <w:noProof/>
                <w:color w:val="000000"/>
              </w:rPr>
              <w:t>in accordance with</w:t>
            </w:r>
          </w:p>
          <w:p w14:paraId="6CD68E96" w14:textId="77777777" w:rsidR="00DD4B84" w:rsidRPr="00DD4B84" w:rsidRDefault="00DD4B84" w:rsidP="00DD4B84">
            <w:pPr>
              <w:keepNext/>
              <w:spacing w:before="40" w:after="40"/>
              <w:rPr>
                <w:rFonts w:cs="Arial"/>
                <w:noProof/>
                <w:color w:val="000000"/>
              </w:rPr>
            </w:pPr>
            <w:r w:rsidRPr="00DD4B84">
              <w:rPr>
                <w:rFonts w:cs="Arial"/>
                <w:noProof/>
                <w:color w:val="000000"/>
              </w:rPr>
              <w:t>duties of</w:t>
            </w:r>
          </w:p>
          <w:p w14:paraId="7E28EF59" w14:textId="77777777" w:rsidR="00DD4B84" w:rsidRPr="00DD4B84" w:rsidRDefault="00DD4B84" w:rsidP="00DD4B84">
            <w:pPr>
              <w:keepNext/>
              <w:spacing w:before="40" w:after="40"/>
              <w:rPr>
                <w:rFonts w:cs="Arial"/>
                <w:noProof/>
                <w:color w:val="000000"/>
              </w:rPr>
            </w:pPr>
            <w:r w:rsidRPr="00DD4B84">
              <w:rPr>
                <w:rFonts w:cs="Arial"/>
                <w:noProof/>
                <w:color w:val="000000"/>
              </w:rPr>
              <w:t>Design/Ancillary/</w:t>
            </w:r>
          </w:p>
          <w:p w14:paraId="0373280A" w14:textId="77777777" w:rsidR="00DD4B84" w:rsidRPr="00DD4B84" w:rsidRDefault="00DD4B84" w:rsidP="00DD4B84">
            <w:pPr>
              <w:keepNext/>
              <w:spacing w:before="40" w:after="40"/>
              <w:rPr>
                <w:rFonts w:cs="Arial"/>
                <w:noProof/>
                <w:color w:val="000000"/>
              </w:rPr>
            </w:pPr>
            <w:r w:rsidRPr="00DD4B84">
              <w:rPr>
                <w:rFonts w:cs="Arial"/>
                <w:noProof/>
                <w:color w:val="000000"/>
              </w:rPr>
              <w:t>Assigned Certifier in</w:t>
            </w:r>
          </w:p>
          <w:p w14:paraId="73D3C11A" w14:textId="77777777" w:rsidR="00DD4B84" w:rsidRPr="00DD4B84" w:rsidRDefault="00DD4B84" w:rsidP="00DD4B84">
            <w:pPr>
              <w:keepNext/>
              <w:spacing w:before="40" w:after="40"/>
              <w:rPr>
                <w:rFonts w:cs="Arial"/>
                <w:noProof/>
                <w:color w:val="000000"/>
              </w:rPr>
            </w:pPr>
            <w:r w:rsidRPr="00DD4B84">
              <w:rPr>
                <w:rFonts w:cs="Arial"/>
                <w:noProof/>
                <w:color w:val="000000"/>
              </w:rPr>
              <w:t>accordance with</w:t>
            </w:r>
          </w:p>
          <w:p w14:paraId="1DA3E880" w14:textId="77777777" w:rsidR="00DD4B84" w:rsidRPr="00DD4B84" w:rsidRDefault="00DD4B84" w:rsidP="00DD4B84">
            <w:pPr>
              <w:keepNext/>
              <w:spacing w:before="40" w:after="40"/>
              <w:rPr>
                <w:rFonts w:cs="Arial"/>
                <w:noProof/>
                <w:color w:val="000000"/>
              </w:rPr>
            </w:pPr>
            <w:r w:rsidRPr="00DD4B84">
              <w:rPr>
                <w:rFonts w:cs="Arial"/>
                <w:noProof/>
                <w:color w:val="000000"/>
              </w:rPr>
              <w:t>Building Controol</w:t>
            </w:r>
          </w:p>
          <w:p w14:paraId="341B3943" w14:textId="77777777" w:rsidR="00DD4B84" w:rsidRPr="00DD4B84" w:rsidRDefault="00DD4B84" w:rsidP="00DD4B84">
            <w:pPr>
              <w:keepNext/>
              <w:spacing w:before="40" w:after="40"/>
              <w:rPr>
                <w:rFonts w:cs="Arial"/>
                <w:noProof/>
                <w:color w:val="000000"/>
              </w:rPr>
            </w:pPr>
            <w:r w:rsidRPr="00DD4B84">
              <w:rPr>
                <w:rFonts w:cs="Arial"/>
                <w:noProof/>
                <w:color w:val="000000"/>
              </w:rPr>
              <w:t>(Amendment)</w:t>
            </w:r>
          </w:p>
          <w:p w14:paraId="1370931D" w14:textId="77777777" w:rsidR="00DD4B84" w:rsidRDefault="00DD4B84" w:rsidP="00DD4B84">
            <w:pPr>
              <w:keepNext/>
              <w:spacing w:before="40" w:after="40"/>
              <w:rPr>
                <w:rFonts w:cs="Arial"/>
                <w:noProof/>
                <w:color w:val="000000"/>
              </w:rPr>
            </w:pPr>
            <w:r w:rsidRPr="00DD4B84">
              <w:rPr>
                <w:rFonts w:cs="Arial"/>
                <w:noProof/>
                <w:color w:val="000000"/>
              </w:rPr>
              <w:t>Regulations 2014;</w:t>
            </w:r>
          </w:p>
          <w:p w14:paraId="48C60DD7" w14:textId="77777777" w:rsidR="00DD4B84" w:rsidRPr="00DD4B84" w:rsidRDefault="00DD4B84" w:rsidP="00DD4B84">
            <w:pPr>
              <w:keepNext/>
              <w:spacing w:before="40" w:after="40"/>
              <w:rPr>
                <w:rFonts w:cs="Arial"/>
                <w:noProof/>
                <w:color w:val="000000"/>
              </w:rPr>
            </w:pPr>
          </w:p>
          <w:p w14:paraId="60C875DB" w14:textId="77777777" w:rsidR="00DD4B84" w:rsidRPr="00DD4B84" w:rsidRDefault="00DD4B84" w:rsidP="00DD4B84">
            <w:pPr>
              <w:keepNext/>
              <w:spacing w:before="40" w:after="40"/>
              <w:rPr>
                <w:rFonts w:cs="Arial"/>
                <w:noProof/>
                <w:color w:val="000000"/>
              </w:rPr>
            </w:pPr>
            <w:r w:rsidRPr="00DD4B84">
              <w:rPr>
                <w:rFonts w:cs="Arial"/>
                <w:noProof/>
                <w:color w:val="000000"/>
              </w:rPr>
              <w:t>Handover of Safety</w:t>
            </w:r>
          </w:p>
          <w:p w14:paraId="055E46DA" w14:textId="77777777" w:rsidR="00DD4B84" w:rsidRPr="00DD4B84" w:rsidRDefault="00DD4B84" w:rsidP="00DD4B84">
            <w:pPr>
              <w:keepNext/>
              <w:spacing w:before="40" w:after="40"/>
              <w:rPr>
                <w:rFonts w:cs="Arial"/>
                <w:noProof/>
                <w:color w:val="000000"/>
              </w:rPr>
            </w:pPr>
            <w:r w:rsidRPr="00DD4B84">
              <w:rPr>
                <w:rFonts w:cs="Arial"/>
                <w:noProof/>
                <w:color w:val="000000"/>
              </w:rPr>
              <w:t>File to Employer.</w:t>
            </w:r>
          </w:p>
          <w:p w14:paraId="0CD0C914" w14:textId="77777777" w:rsidR="00DD4B84" w:rsidRPr="00DD4B84" w:rsidRDefault="00DD4B84" w:rsidP="00DD4B84">
            <w:pPr>
              <w:keepNext/>
              <w:spacing w:before="40" w:after="40"/>
              <w:rPr>
                <w:rFonts w:cs="Arial"/>
                <w:noProof/>
                <w:color w:val="000000"/>
              </w:rPr>
            </w:pPr>
            <w:r w:rsidRPr="00DD4B84">
              <w:rPr>
                <w:rFonts w:cs="Arial"/>
                <w:noProof/>
                <w:color w:val="000000"/>
              </w:rPr>
              <w:t>BERS provided to the</w:t>
            </w:r>
          </w:p>
          <w:p w14:paraId="0929AE47" w14:textId="40BEBA5D" w:rsidR="00610E29" w:rsidRDefault="00DD4B84" w:rsidP="00DD4B84">
            <w:pPr>
              <w:keepNext/>
              <w:spacing w:before="40" w:after="40"/>
              <w:rPr>
                <w:rFonts w:cs="Arial"/>
                <w:color w:val="000000"/>
              </w:rPr>
            </w:pPr>
            <w:r w:rsidRPr="00DD4B84">
              <w:rPr>
                <w:rFonts w:cs="Arial"/>
                <w:noProof/>
                <w:color w:val="000000"/>
              </w:rPr>
              <w:t>Council for all houses</w:t>
            </w:r>
            <w:r w:rsidR="00610E29">
              <w:rPr>
                <w:rFonts w:cs="Arial"/>
                <w:color w:val="000000"/>
              </w:rPr>
              <w:fldChar w:fldCharType="end"/>
            </w:r>
          </w:p>
        </w:tc>
        <w:tc>
          <w:tcPr>
            <w:tcW w:w="1320" w:type="dxa"/>
            <w:shd w:val="clear" w:color="auto" w:fill="E6E6E6"/>
          </w:tcPr>
          <w:p w14:paraId="15FE4ED8" w14:textId="77777777" w:rsidR="00DD4B84" w:rsidRPr="00DD4B84" w:rsidRDefault="00610E29" w:rsidP="00DD4B84">
            <w:pPr>
              <w:keepNext/>
              <w:spacing w:before="40" w:after="40"/>
              <w:jc w:val="center"/>
              <w:rPr>
                <w:rFonts w:cs="Arial"/>
                <w:noProof/>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Maximum</w:t>
            </w:r>
          </w:p>
          <w:p w14:paraId="1F0F8B53" w14:textId="6C5D752F" w:rsidR="00610E29" w:rsidRDefault="00953A12" w:rsidP="00DD4B84">
            <w:pPr>
              <w:keepNext/>
              <w:spacing w:before="40" w:after="40"/>
              <w:jc w:val="center"/>
              <w:rPr>
                <w:rFonts w:cs="Arial"/>
                <w:color w:val="000000"/>
              </w:rPr>
            </w:pPr>
            <w:r>
              <w:rPr>
                <w:rFonts w:cs="Arial"/>
                <w:noProof/>
                <w:color w:val="000000"/>
              </w:rPr>
              <w:t>25</w:t>
            </w:r>
            <w:r w:rsidR="00DD4B84" w:rsidRPr="00DD4B84">
              <w:rPr>
                <w:rFonts w:cs="Arial"/>
                <w:noProof/>
                <w:color w:val="000000"/>
              </w:rPr>
              <w:t>%</w:t>
            </w:r>
            <w:r w:rsidR="00610E29">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6F42FE0E"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Pr>
                <w:rFonts w:cs="Arial"/>
                <w:color w:val="000000"/>
              </w:rPr>
              <w:t>5%</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4801DAA5" w14:textId="77777777" w:rsidR="00DD4B84" w:rsidRPr="00DD4B84" w:rsidRDefault="00610E29" w:rsidP="00DD4B84">
                    <w:pPr>
                      <w:pStyle w:val="Tabletext"/>
                      <w:keepNext/>
                      <w:spacing w:before="40" w:after="40"/>
                      <w:rPr>
                        <w:rFonts w:cs="Arial"/>
                        <w:noProof/>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Refer to separate</w:t>
                    </w:r>
                  </w:p>
                  <w:p w14:paraId="0A2DD418" w14:textId="77777777" w:rsidR="00DD4B84" w:rsidRPr="00DD4B84" w:rsidRDefault="00DD4B84" w:rsidP="00DD4B84">
                    <w:pPr>
                      <w:pStyle w:val="Tabletext"/>
                      <w:keepNext/>
                      <w:spacing w:before="40" w:after="40"/>
                      <w:rPr>
                        <w:rFonts w:cs="Arial"/>
                        <w:noProof/>
                        <w:color w:val="000000"/>
                      </w:rPr>
                    </w:pPr>
                    <w:r w:rsidRPr="00DD4B84">
                      <w:rPr>
                        <w:rFonts w:cs="Arial"/>
                        <w:noProof/>
                        <w:color w:val="000000"/>
                      </w:rPr>
                      <w:t>Description of</w:t>
                    </w:r>
                  </w:p>
                  <w:p w14:paraId="1B2E62A1" w14:textId="77777777" w:rsidR="00DD4B84" w:rsidRPr="00DD4B84" w:rsidRDefault="00DD4B84" w:rsidP="00DD4B84">
                    <w:pPr>
                      <w:pStyle w:val="Tabletext"/>
                      <w:keepNext/>
                      <w:spacing w:before="40" w:after="40"/>
                      <w:rPr>
                        <w:rFonts w:cs="Arial"/>
                        <w:noProof/>
                        <w:color w:val="000000"/>
                      </w:rPr>
                    </w:pPr>
                    <w:r w:rsidRPr="00DD4B84">
                      <w:rPr>
                        <w:rFonts w:cs="Arial"/>
                        <w:noProof/>
                        <w:color w:val="000000"/>
                      </w:rPr>
                      <w:t>Services document</w:t>
                    </w:r>
                  </w:p>
                  <w:p w14:paraId="5D8A8005" w14:textId="77777777" w:rsidR="00DD4B84" w:rsidRPr="00DD4B84" w:rsidRDefault="00DD4B84" w:rsidP="00DD4B84">
                    <w:pPr>
                      <w:pStyle w:val="Tabletext"/>
                      <w:keepNext/>
                      <w:spacing w:before="40" w:after="40"/>
                      <w:rPr>
                        <w:rFonts w:cs="Arial"/>
                        <w:noProof/>
                        <w:color w:val="000000"/>
                      </w:rPr>
                    </w:pPr>
                    <w:r w:rsidRPr="00DD4B84">
                      <w:rPr>
                        <w:rFonts w:cs="Arial"/>
                        <w:noProof/>
                        <w:color w:val="000000"/>
                      </w:rPr>
                      <w:t>setting out full services</w:t>
                    </w:r>
                  </w:p>
                  <w:p w14:paraId="54A7876F" w14:textId="255E2F3D" w:rsidR="00610E29" w:rsidRDefault="00DD4B84" w:rsidP="00DD4B84">
                    <w:pPr>
                      <w:pStyle w:val="Tabletext"/>
                      <w:keepNext/>
                      <w:spacing w:before="40" w:after="40"/>
                      <w:rPr>
                        <w:rFonts w:eastAsia="MS Mincho" w:cs="Arial"/>
                        <w:color w:val="000000"/>
                      </w:rPr>
                    </w:pPr>
                    <w:r w:rsidRPr="00DD4B84">
                      <w:rPr>
                        <w:rFonts w:cs="Arial"/>
                        <w:noProof/>
                        <w:color w:val="000000"/>
                      </w:rPr>
                      <w:t>required.</w:t>
                    </w:r>
                    <w:r w:rsidR="00610E29">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9697AC3"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DD4B84" w:rsidRPr="00DD4B84">
              <w:rPr>
                <w:rFonts w:eastAsia="MS Mincho" w:cs="Arial"/>
                <w:noProof/>
                <w:color w:val="000000"/>
              </w:rPr>
              <w:t>Full Stage</w:t>
            </w:r>
            <w:r>
              <w:rPr>
                <w:rFonts w:eastAsia="MS Mincho" w:cs="Arial"/>
                <w:color w:val="000000"/>
              </w:rPr>
              <w:fldChar w:fldCharType="end"/>
            </w:r>
            <w:bookmarkEnd w:id="103"/>
          </w:p>
        </w:tc>
        <w:tc>
          <w:tcPr>
            <w:tcW w:w="1430" w:type="dxa"/>
            <w:gridSpan w:val="2"/>
            <w:shd w:val="clear" w:color="auto" w:fill="E6E6E6"/>
          </w:tcPr>
          <w:p w14:paraId="2880B7DB" w14:textId="2A523CBD"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D4B84" w:rsidRPr="00DD4B84">
              <w:rPr>
                <w:rFonts w:ascii="Arial" w:eastAsia="MS Mincho" w:hAnsi="Arial" w:cs="Arial"/>
                <w:b w:val="0"/>
                <w:noProof/>
                <w:color w:val="000000"/>
                <w:sz w:val="20"/>
                <w:szCs w:val="16"/>
              </w:rPr>
              <w:t>52 weeks</w:t>
            </w:r>
            <w:r>
              <w:rPr>
                <w:rFonts w:ascii="Arial" w:eastAsia="MS Mincho" w:hAnsi="Arial" w:cs="Arial"/>
                <w:b w:val="0"/>
                <w:color w:val="000000"/>
                <w:sz w:val="20"/>
                <w:szCs w:val="16"/>
              </w:rPr>
              <w:fldChar w:fldCharType="end"/>
            </w:r>
          </w:p>
        </w:tc>
        <w:tc>
          <w:tcPr>
            <w:tcW w:w="2090" w:type="dxa"/>
            <w:shd w:val="clear" w:color="auto" w:fill="E6E6E6"/>
          </w:tcPr>
          <w:p w14:paraId="4EB162E7" w14:textId="77777777" w:rsidR="00DD4B84" w:rsidRPr="00DD4B84" w:rsidRDefault="00610E29" w:rsidP="00DD4B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Submission to</w:t>
            </w:r>
          </w:p>
          <w:p w14:paraId="062C26E4" w14:textId="77777777" w:rsidR="00DD4B84" w:rsidRPr="00DD4B84" w:rsidRDefault="00DD4B84" w:rsidP="00DD4B84">
            <w:pPr>
              <w:keepNext/>
              <w:spacing w:before="40" w:after="40"/>
              <w:rPr>
                <w:rFonts w:cs="Arial"/>
                <w:noProof/>
                <w:color w:val="000000"/>
              </w:rPr>
            </w:pPr>
            <w:r w:rsidRPr="00DD4B84">
              <w:rPr>
                <w:rFonts w:cs="Arial"/>
                <w:noProof/>
                <w:color w:val="000000"/>
              </w:rPr>
              <w:t>Employer of Final</w:t>
            </w:r>
          </w:p>
          <w:p w14:paraId="66DCACAD" w14:textId="77777777" w:rsidR="00DD4B84" w:rsidRPr="00DD4B84" w:rsidRDefault="00DD4B84" w:rsidP="00DD4B84">
            <w:pPr>
              <w:keepNext/>
              <w:spacing w:before="40" w:after="40"/>
              <w:rPr>
                <w:rFonts w:cs="Arial"/>
                <w:noProof/>
                <w:color w:val="000000"/>
              </w:rPr>
            </w:pPr>
            <w:r w:rsidRPr="00DD4B84">
              <w:rPr>
                <w:rFonts w:cs="Arial"/>
                <w:noProof/>
                <w:color w:val="000000"/>
              </w:rPr>
              <w:t>Account Report;</w:t>
            </w:r>
          </w:p>
          <w:p w14:paraId="3AD95D5D" w14:textId="77777777" w:rsidR="00DD4B84" w:rsidRPr="00DD4B84" w:rsidRDefault="00DD4B84" w:rsidP="00DD4B84">
            <w:pPr>
              <w:keepNext/>
              <w:spacing w:before="40" w:after="40"/>
              <w:rPr>
                <w:rFonts w:cs="Arial"/>
                <w:noProof/>
                <w:color w:val="000000"/>
              </w:rPr>
            </w:pPr>
            <w:r w:rsidRPr="00DD4B84">
              <w:rPr>
                <w:rFonts w:cs="Arial"/>
                <w:noProof/>
                <w:color w:val="000000"/>
              </w:rPr>
              <w:t>Submission to</w:t>
            </w:r>
          </w:p>
          <w:p w14:paraId="3FDF7D92" w14:textId="77777777" w:rsidR="00DD4B84" w:rsidRPr="00DD4B84" w:rsidRDefault="00DD4B84" w:rsidP="00DD4B84">
            <w:pPr>
              <w:keepNext/>
              <w:spacing w:before="40" w:after="40"/>
              <w:rPr>
                <w:rFonts w:cs="Arial"/>
                <w:noProof/>
                <w:color w:val="000000"/>
              </w:rPr>
            </w:pPr>
            <w:r w:rsidRPr="00DD4B84">
              <w:rPr>
                <w:rFonts w:cs="Arial"/>
                <w:noProof/>
                <w:color w:val="000000"/>
              </w:rPr>
              <w:t>Employer of Defects</w:t>
            </w:r>
          </w:p>
          <w:p w14:paraId="7BE11A22" w14:textId="77777777" w:rsidR="00DD4B84" w:rsidRPr="00DD4B84" w:rsidRDefault="00DD4B84" w:rsidP="00DD4B84">
            <w:pPr>
              <w:keepNext/>
              <w:spacing w:before="40" w:after="40"/>
              <w:rPr>
                <w:rFonts w:cs="Arial"/>
                <w:noProof/>
                <w:color w:val="000000"/>
              </w:rPr>
            </w:pPr>
            <w:r w:rsidRPr="00DD4B84">
              <w:rPr>
                <w:rFonts w:cs="Arial"/>
                <w:noProof/>
                <w:color w:val="000000"/>
              </w:rPr>
              <w:t>Certificate;</w:t>
            </w:r>
          </w:p>
          <w:p w14:paraId="05B4913A" w14:textId="77777777" w:rsidR="00DD4B84" w:rsidRPr="00DD4B84" w:rsidRDefault="00DD4B84" w:rsidP="00DD4B84">
            <w:pPr>
              <w:keepNext/>
              <w:spacing w:before="40" w:after="40"/>
              <w:rPr>
                <w:rFonts w:cs="Arial"/>
                <w:noProof/>
                <w:color w:val="000000"/>
              </w:rPr>
            </w:pPr>
            <w:r w:rsidRPr="00DD4B84">
              <w:rPr>
                <w:rFonts w:cs="Arial"/>
                <w:noProof/>
                <w:color w:val="000000"/>
              </w:rPr>
              <w:t>Completion of the</w:t>
            </w:r>
          </w:p>
          <w:p w14:paraId="7B340FBF" w14:textId="77777777" w:rsidR="00DD4B84" w:rsidRPr="00DD4B84" w:rsidRDefault="00DD4B84" w:rsidP="00DD4B84">
            <w:pPr>
              <w:keepNext/>
              <w:spacing w:before="40" w:after="40"/>
              <w:rPr>
                <w:rFonts w:cs="Arial"/>
                <w:noProof/>
                <w:color w:val="000000"/>
              </w:rPr>
            </w:pPr>
            <w:r w:rsidRPr="00DD4B84">
              <w:rPr>
                <w:rFonts w:cs="Arial"/>
                <w:noProof/>
                <w:color w:val="000000"/>
              </w:rPr>
              <w:t>Project Review as set</w:t>
            </w:r>
          </w:p>
          <w:p w14:paraId="174CFCA3" w14:textId="77777777" w:rsidR="00DD4B84" w:rsidRPr="00DD4B84" w:rsidRDefault="00DD4B84" w:rsidP="00DD4B84">
            <w:pPr>
              <w:keepNext/>
              <w:spacing w:before="40" w:after="40"/>
              <w:rPr>
                <w:rFonts w:cs="Arial"/>
                <w:noProof/>
                <w:color w:val="000000"/>
              </w:rPr>
            </w:pPr>
            <w:r w:rsidRPr="00DD4B84">
              <w:rPr>
                <w:rFonts w:cs="Arial"/>
                <w:noProof/>
                <w:color w:val="000000"/>
              </w:rPr>
              <w:t>out in the CWMF</w:t>
            </w:r>
          </w:p>
          <w:p w14:paraId="7F84C291" w14:textId="77777777" w:rsidR="00DD4B84" w:rsidRPr="00DD4B84" w:rsidRDefault="00DD4B84" w:rsidP="00DD4B84">
            <w:pPr>
              <w:keepNext/>
              <w:spacing w:before="40" w:after="40"/>
              <w:rPr>
                <w:rFonts w:cs="Arial"/>
                <w:noProof/>
                <w:color w:val="000000"/>
              </w:rPr>
            </w:pPr>
            <w:r w:rsidRPr="00DD4B84">
              <w:rPr>
                <w:rFonts w:cs="Arial"/>
                <w:noProof/>
                <w:color w:val="000000"/>
              </w:rPr>
              <w:t>Completion of Final</w:t>
            </w:r>
          </w:p>
          <w:p w14:paraId="23292E36" w14:textId="77777777" w:rsidR="00DD4B84" w:rsidRPr="00DD4B84" w:rsidRDefault="00DD4B84" w:rsidP="00DD4B84">
            <w:pPr>
              <w:keepNext/>
              <w:spacing w:before="40" w:after="40"/>
              <w:rPr>
                <w:rFonts w:cs="Arial"/>
                <w:noProof/>
                <w:color w:val="000000"/>
              </w:rPr>
            </w:pPr>
            <w:r w:rsidRPr="00DD4B84">
              <w:rPr>
                <w:rFonts w:cs="Arial"/>
                <w:noProof/>
                <w:color w:val="000000"/>
              </w:rPr>
              <w:t>Certificate plus</w:t>
            </w:r>
          </w:p>
          <w:p w14:paraId="7DDE9911" w14:textId="77777777" w:rsidR="00DD4B84" w:rsidRPr="00DD4B84" w:rsidRDefault="00DD4B84" w:rsidP="00DD4B84">
            <w:pPr>
              <w:keepNext/>
              <w:spacing w:before="40" w:after="40"/>
              <w:rPr>
                <w:rFonts w:cs="Arial"/>
                <w:noProof/>
                <w:color w:val="000000"/>
              </w:rPr>
            </w:pPr>
            <w:r w:rsidRPr="00DD4B84">
              <w:rPr>
                <w:rFonts w:cs="Arial"/>
                <w:noProof/>
                <w:color w:val="000000"/>
              </w:rPr>
              <w:t>release of retention.</w:t>
            </w:r>
          </w:p>
          <w:p w14:paraId="5FA31E01" w14:textId="77777777" w:rsidR="00DD4B84" w:rsidRPr="00DD4B84" w:rsidRDefault="00DD4B84" w:rsidP="00DD4B84">
            <w:pPr>
              <w:keepNext/>
              <w:spacing w:before="40" w:after="40"/>
              <w:rPr>
                <w:rFonts w:cs="Arial"/>
                <w:noProof/>
                <w:color w:val="000000"/>
              </w:rPr>
            </w:pPr>
            <w:r w:rsidRPr="00DD4B84">
              <w:rPr>
                <w:rFonts w:cs="Arial"/>
                <w:noProof/>
                <w:color w:val="000000"/>
              </w:rPr>
              <w:t>Handover of safety</w:t>
            </w:r>
          </w:p>
          <w:p w14:paraId="6D1A128A" w14:textId="0FC2FDE2" w:rsidR="00610E29" w:rsidRDefault="00DD4B84" w:rsidP="00DD4B84">
            <w:pPr>
              <w:keepNext/>
              <w:spacing w:before="40" w:after="40"/>
              <w:rPr>
                <w:rFonts w:cs="Arial"/>
                <w:color w:val="000000"/>
              </w:rPr>
            </w:pPr>
            <w:r w:rsidRPr="00DD4B84">
              <w:rPr>
                <w:rFonts w:cs="Arial"/>
                <w:noProof/>
                <w:color w:val="000000"/>
              </w:rPr>
              <w:t>file.</w:t>
            </w:r>
            <w:r w:rsidR="00610E29">
              <w:rPr>
                <w:rFonts w:cs="Arial"/>
                <w:color w:val="000000"/>
              </w:rPr>
              <w:fldChar w:fldCharType="end"/>
            </w:r>
          </w:p>
        </w:tc>
        <w:tc>
          <w:tcPr>
            <w:tcW w:w="1320" w:type="dxa"/>
            <w:shd w:val="clear" w:color="auto" w:fill="E6E6E6"/>
          </w:tcPr>
          <w:p w14:paraId="79001532" w14:textId="77777777" w:rsidR="00DD4B84" w:rsidRPr="00DD4B84" w:rsidRDefault="00610E29" w:rsidP="00DD4B84">
            <w:pPr>
              <w:keepNext/>
              <w:spacing w:before="40" w:after="40"/>
              <w:jc w:val="center"/>
              <w:rPr>
                <w:rFonts w:cs="Arial"/>
                <w:noProof/>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4B84" w:rsidRPr="00DD4B84">
              <w:rPr>
                <w:rFonts w:cs="Arial"/>
                <w:noProof/>
                <w:color w:val="000000"/>
              </w:rPr>
              <w:t>Minimum</w:t>
            </w:r>
          </w:p>
          <w:p w14:paraId="1C462B00" w14:textId="49F17B0E" w:rsidR="00610E29" w:rsidRDefault="00DD4B84" w:rsidP="00DD4B84">
            <w:pPr>
              <w:keepNext/>
              <w:spacing w:before="40" w:after="40"/>
              <w:jc w:val="center"/>
              <w:rPr>
                <w:rFonts w:cs="Arial"/>
                <w:color w:val="000000"/>
              </w:rPr>
            </w:pPr>
            <w:r w:rsidRPr="00DD4B84">
              <w:rPr>
                <w:rFonts w:cs="Arial"/>
                <w:noProof/>
                <w:color w:val="000000"/>
              </w:rPr>
              <w:t>1</w:t>
            </w:r>
            <w:r w:rsidR="00953A12">
              <w:rPr>
                <w:rFonts w:cs="Arial"/>
                <w:noProof/>
                <w:color w:val="000000"/>
              </w:rPr>
              <w:t>5</w:t>
            </w:r>
            <w:r w:rsidRPr="00DD4B84">
              <w:rPr>
                <w:rFonts w:cs="Arial"/>
                <w:noProof/>
                <w:color w:val="000000"/>
              </w:rPr>
              <w:t>%</w:t>
            </w:r>
            <w:r w:rsidR="00610E29">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1DC79C22"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53A12">
              <w:rPr>
                <w:rFonts w:cs="Arial"/>
                <w:noProof/>
                <w:color w:val="000000"/>
              </w:rPr>
              <w:t>5%</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30306088" w14:textId="77777777" w:rsidR="00953A12" w:rsidRPr="00953A12" w:rsidRDefault="00610E29" w:rsidP="00953A12">
                    <w:pPr>
                      <w:pStyle w:val="Tabletext"/>
                      <w:keepNext/>
                      <w:spacing w:before="40" w:after="40"/>
                      <w:rPr>
                        <w:rFonts w:cs="Arial"/>
                        <w:noProof/>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53A12" w:rsidRPr="00953A12">
                      <w:rPr>
                        <w:rFonts w:cs="Arial"/>
                        <w:noProof/>
                        <w:color w:val="000000"/>
                      </w:rPr>
                      <w:t>Refer to separate</w:t>
                    </w:r>
                  </w:p>
                  <w:p w14:paraId="4AF408F6" w14:textId="77777777" w:rsidR="00953A12" w:rsidRPr="00953A12" w:rsidRDefault="00953A12" w:rsidP="00953A12">
                    <w:pPr>
                      <w:pStyle w:val="Tabletext"/>
                      <w:keepNext/>
                      <w:spacing w:before="40" w:after="40"/>
                      <w:rPr>
                        <w:rFonts w:cs="Arial"/>
                        <w:noProof/>
                        <w:color w:val="000000"/>
                      </w:rPr>
                    </w:pPr>
                    <w:r w:rsidRPr="00953A12">
                      <w:rPr>
                        <w:rFonts w:cs="Arial"/>
                        <w:noProof/>
                        <w:color w:val="000000"/>
                      </w:rPr>
                      <w:t>Description of</w:t>
                    </w:r>
                  </w:p>
                  <w:p w14:paraId="0F08B11E" w14:textId="77777777" w:rsidR="00953A12" w:rsidRPr="00953A12" w:rsidRDefault="00953A12" w:rsidP="00953A12">
                    <w:pPr>
                      <w:pStyle w:val="Tabletext"/>
                      <w:keepNext/>
                      <w:spacing w:before="40" w:after="40"/>
                      <w:rPr>
                        <w:rFonts w:cs="Arial"/>
                        <w:noProof/>
                        <w:color w:val="000000"/>
                      </w:rPr>
                    </w:pPr>
                    <w:r w:rsidRPr="00953A12">
                      <w:rPr>
                        <w:rFonts w:cs="Arial"/>
                        <w:noProof/>
                        <w:color w:val="000000"/>
                      </w:rPr>
                      <w:t>Services document</w:t>
                    </w:r>
                  </w:p>
                  <w:p w14:paraId="5B7F8704" w14:textId="77777777" w:rsidR="00953A12" w:rsidRPr="00953A12" w:rsidRDefault="00953A12" w:rsidP="00953A12">
                    <w:pPr>
                      <w:pStyle w:val="Tabletext"/>
                      <w:keepNext/>
                      <w:spacing w:before="40" w:after="40"/>
                      <w:rPr>
                        <w:rFonts w:cs="Arial"/>
                        <w:noProof/>
                        <w:color w:val="000000"/>
                      </w:rPr>
                    </w:pPr>
                    <w:r w:rsidRPr="00953A12">
                      <w:rPr>
                        <w:rFonts w:cs="Arial"/>
                        <w:noProof/>
                        <w:color w:val="000000"/>
                      </w:rPr>
                      <w:t>setting out full services</w:t>
                    </w:r>
                  </w:p>
                  <w:p w14:paraId="2389776F" w14:textId="466B8A5B" w:rsidR="00610E29" w:rsidRDefault="00953A12" w:rsidP="00953A12">
                    <w:pPr>
                      <w:pStyle w:val="Tabletext"/>
                      <w:keepNext/>
                      <w:spacing w:before="40" w:after="40"/>
                      <w:rPr>
                        <w:rFonts w:eastAsia="MS Mincho" w:cs="Arial"/>
                        <w:color w:val="000000"/>
                      </w:rPr>
                    </w:pPr>
                    <w:r w:rsidRPr="00953A12">
                      <w:rPr>
                        <w:rFonts w:cs="Arial"/>
                        <w:noProof/>
                        <w:color w:val="000000"/>
                      </w:rPr>
                      <w:t>required</w:t>
                    </w:r>
                    <w:r w:rsidR="00610E29">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7777777"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Pr>
                <w:rFonts w:cs="Arial"/>
                <w:noProof/>
              </w:rPr>
              <w:t>[Client to insert details of how it wishes to be informed of the conflict]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55347" w14:textId="77777777" w:rsidR="00542F4E" w:rsidRDefault="00542F4E">
      <w:r>
        <w:separator/>
      </w:r>
    </w:p>
  </w:endnote>
  <w:endnote w:type="continuationSeparator" w:id="0">
    <w:p w14:paraId="5B3BCA95" w14:textId="77777777" w:rsidR="00542F4E" w:rsidRDefault="00542F4E">
      <w:r>
        <w:continuationSeparator/>
      </w:r>
    </w:p>
  </w:endnote>
  <w:endnote w:type="continuationNotice" w:id="1">
    <w:p w14:paraId="2DE5B5CF" w14:textId="77777777" w:rsidR="00542F4E" w:rsidRDefault="00542F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altName w:val="Lucida Sans Unicode"/>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altName w:val="Georgia"/>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256E3" w14:textId="77777777" w:rsidR="00542F4E" w:rsidRDefault="00542F4E">
      <w:r>
        <w:separator/>
      </w:r>
    </w:p>
  </w:footnote>
  <w:footnote w:type="continuationSeparator" w:id="0">
    <w:p w14:paraId="34D6000B" w14:textId="77777777" w:rsidR="00542F4E" w:rsidRDefault="00542F4E">
      <w:r>
        <w:continuationSeparator/>
      </w:r>
    </w:p>
  </w:footnote>
  <w:footnote w:type="continuationNotice" w:id="1">
    <w:p w14:paraId="0FE6AB34" w14:textId="77777777" w:rsidR="00542F4E" w:rsidRDefault="00542F4E">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46345202">
    <w:abstractNumId w:val="27"/>
  </w:num>
  <w:num w:numId="2" w16cid:durableId="557933771">
    <w:abstractNumId w:val="19"/>
  </w:num>
  <w:num w:numId="3" w16cid:durableId="1180042720">
    <w:abstractNumId w:val="58"/>
  </w:num>
  <w:num w:numId="4" w16cid:durableId="1062482695">
    <w:abstractNumId w:val="49"/>
  </w:num>
  <w:num w:numId="5" w16cid:durableId="376929429">
    <w:abstractNumId w:val="56"/>
  </w:num>
  <w:num w:numId="6" w16cid:durableId="1163200755">
    <w:abstractNumId w:val="14"/>
  </w:num>
  <w:num w:numId="7" w16cid:durableId="1905093981">
    <w:abstractNumId w:val="57"/>
  </w:num>
  <w:num w:numId="8" w16cid:durableId="707530319">
    <w:abstractNumId w:val="20"/>
  </w:num>
  <w:num w:numId="9" w16cid:durableId="1631665819">
    <w:abstractNumId w:val="39"/>
  </w:num>
  <w:num w:numId="10" w16cid:durableId="446508779">
    <w:abstractNumId w:val="3"/>
  </w:num>
  <w:num w:numId="11" w16cid:durableId="1803307246">
    <w:abstractNumId w:val="24"/>
  </w:num>
  <w:num w:numId="12" w16cid:durableId="269363499">
    <w:abstractNumId w:val="13"/>
  </w:num>
  <w:num w:numId="13" w16cid:durableId="903835614">
    <w:abstractNumId w:val="0"/>
  </w:num>
  <w:num w:numId="14" w16cid:durableId="956720893">
    <w:abstractNumId w:val="30"/>
  </w:num>
  <w:num w:numId="15" w16cid:durableId="1818498685">
    <w:abstractNumId w:val="15"/>
  </w:num>
  <w:num w:numId="16" w16cid:durableId="1745179698">
    <w:abstractNumId w:val="16"/>
  </w:num>
  <w:num w:numId="17" w16cid:durableId="210305993">
    <w:abstractNumId w:val="10"/>
  </w:num>
  <w:num w:numId="18" w16cid:durableId="2050642939">
    <w:abstractNumId w:val="33"/>
  </w:num>
  <w:num w:numId="19" w16cid:durableId="1177109350">
    <w:abstractNumId w:val="31"/>
  </w:num>
  <w:num w:numId="20" w16cid:durableId="765881690">
    <w:abstractNumId w:val="6"/>
  </w:num>
  <w:num w:numId="21" w16cid:durableId="2113087417">
    <w:abstractNumId w:val="28"/>
  </w:num>
  <w:num w:numId="22" w16cid:durableId="892615304">
    <w:abstractNumId w:val="50"/>
  </w:num>
  <w:num w:numId="23" w16cid:durableId="939676291">
    <w:abstractNumId w:val="55"/>
  </w:num>
  <w:num w:numId="24" w16cid:durableId="2041740697">
    <w:abstractNumId w:val="23"/>
  </w:num>
  <w:num w:numId="25" w16cid:durableId="2015494926">
    <w:abstractNumId w:val="29"/>
  </w:num>
  <w:num w:numId="26" w16cid:durableId="774249886">
    <w:abstractNumId w:val="5"/>
  </w:num>
  <w:num w:numId="27" w16cid:durableId="365721414">
    <w:abstractNumId w:val="11"/>
  </w:num>
  <w:num w:numId="28" w16cid:durableId="566263002">
    <w:abstractNumId w:val="26"/>
  </w:num>
  <w:num w:numId="29" w16cid:durableId="2000882280">
    <w:abstractNumId w:val="18"/>
  </w:num>
  <w:num w:numId="30" w16cid:durableId="1979458046">
    <w:abstractNumId w:val="41"/>
  </w:num>
  <w:num w:numId="31" w16cid:durableId="1891574111">
    <w:abstractNumId w:val="35"/>
  </w:num>
  <w:num w:numId="32" w16cid:durableId="112331553">
    <w:abstractNumId w:val="8"/>
  </w:num>
  <w:num w:numId="33" w16cid:durableId="788742252">
    <w:abstractNumId w:val="34"/>
  </w:num>
  <w:num w:numId="34" w16cid:durableId="1484421606">
    <w:abstractNumId w:val="43"/>
  </w:num>
  <w:num w:numId="35" w16cid:durableId="779955706">
    <w:abstractNumId w:val="42"/>
  </w:num>
  <w:num w:numId="36" w16cid:durableId="1240334895">
    <w:abstractNumId w:val="48"/>
  </w:num>
  <w:num w:numId="37" w16cid:durableId="1012072528">
    <w:abstractNumId w:val="32"/>
  </w:num>
  <w:num w:numId="38" w16cid:durableId="121652906">
    <w:abstractNumId w:val="36"/>
  </w:num>
  <w:num w:numId="39" w16cid:durableId="375129960">
    <w:abstractNumId w:val="25"/>
  </w:num>
  <w:num w:numId="40" w16cid:durableId="747507014">
    <w:abstractNumId w:val="4"/>
    <w:lvlOverride w:ilvl="0">
      <w:startOverride w:val="1"/>
    </w:lvlOverride>
  </w:num>
  <w:num w:numId="41" w16cid:durableId="1950548547">
    <w:abstractNumId w:val="44"/>
    <w:lvlOverride w:ilvl="0">
      <w:startOverride w:val="1"/>
    </w:lvlOverride>
  </w:num>
  <w:num w:numId="42" w16cid:durableId="1789355423">
    <w:abstractNumId w:val="37"/>
  </w:num>
  <w:num w:numId="43" w16cid:durableId="1193810105">
    <w:abstractNumId w:val="38"/>
  </w:num>
  <w:num w:numId="44" w16cid:durableId="2066682224">
    <w:abstractNumId w:val="47"/>
  </w:num>
  <w:num w:numId="45" w16cid:durableId="1799639171">
    <w:abstractNumId w:val="17"/>
  </w:num>
  <w:num w:numId="46" w16cid:durableId="123082685">
    <w:abstractNumId w:val="52"/>
  </w:num>
  <w:num w:numId="47" w16cid:durableId="746655304">
    <w:abstractNumId w:val="12"/>
  </w:num>
  <w:num w:numId="48" w16cid:durableId="380129718">
    <w:abstractNumId w:val="7"/>
  </w:num>
  <w:num w:numId="49" w16cid:durableId="361319841">
    <w:abstractNumId w:val="46"/>
  </w:num>
  <w:num w:numId="50" w16cid:durableId="12788760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1868878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163074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54478988">
    <w:abstractNumId w:val="9"/>
  </w:num>
  <w:num w:numId="54" w16cid:durableId="1094938044">
    <w:abstractNumId w:val="56"/>
  </w:num>
  <w:num w:numId="55" w16cid:durableId="618948238">
    <w:abstractNumId w:val="54"/>
  </w:num>
  <w:num w:numId="56" w16cid:durableId="805198177">
    <w:abstractNumId w:val="22"/>
  </w:num>
  <w:num w:numId="57" w16cid:durableId="1729381954">
    <w:abstractNumId w:val="1"/>
  </w:num>
  <w:num w:numId="58" w16cid:durableId="1854569008">
    <w:abstractNumId w:val="21"/>
  </w:num>
  <w:num w:numId="59" w16cid:durableId="1331104443">
    <w:abstractNumId w:val="51"/>
  </w:num>
  <w:num w:numId="60" w16cid:durableId="581720996">
    <w:abstractNumId w:val="45"/>
  </w:num>
  <w:num w:numId="61" w16cid:durableId="1330209747">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739E"/>
    <w:rsid w:val="001A19AB"/>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340F"/>
    <w:rsid w:val="00246469"/>
    <w:rsid w:val="002679DE"/>
    <w:rsid w:val="00270897"/>
    <w:rsid w:val="002745FD"/>
    <w:rsid w:val="0027642A"/>
    <w:rsid w:val="00277954"/>
    <w:rsid w:val="00286541"/>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07304"/>
    <w:rsid w:val="005126FB"/>
    <w:rsid w:val="00514F6F"/>
    <w:rsid w:val="00525133"/>
    <w:rsid w:val="0053649F"/>
    <w:rsid w:val="005409FC"/>
    <w:rsid w:val="00541A0F"/>
    <w:rsid w:val="00541E71"/>
    <w:rsid w:val="00542F4E"/>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E3670"/>
    <w:rsid w:val="005E6D70"/>
    <w:rsid w:val="005E6E31"/>
    <w:rsid w:val="005E7997"/>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3A12"/>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2E46"/>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BF57FE"/>
    <w:rsid w:val="00C013AF"/>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969"/>
    <w:rsid w:val="00CA2ED6"/>
    <w:rsid w:val="00CA7D28"/>
    <w:rsid w:val="00CB4EA1"/>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A4F08"/>
    <w:rsid w:val="00DB1CD1"/>
    <w:rsid w:val="00DB7379"/>
    <w:rsid w:val="00DC594D"/>
    <w:rsid w:val="00DD179C"/>
    <w:rsid w:val="00DD4B84"/>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B26436D4-56A0-40B7-8E06-708D72867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48B93FF785C848BCABE028769889149E"/>
        <w:category>
          <w:name w:val="General"/>
          <w:gallery w:val="placeholder"/>
        </w:category>
        <w:types>
          <w:type w:val="bbPlcHdr"/>
        </w:types>
        <w:behaviors>
          <w:behavior w:val="content"/>
        </w:behaviors>
        <w:guid w:val="{811DC592-40C6-4294-A584-A68F20104D53}"/>
      </w:docPartPr>
      <w:docPartBody>
        <w:p w:rsidR="00016CCD" w:rsidRDefault="00016CCD" w:rsidP="00016CCD">
          <w:pPr>
            <w:pStyle w:val="48B93FF785C848BCABE028769889149E"/>
          </w:pPr>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altName w:val="Lucida Sans Unicode"/>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altName w:val="Georgia"/>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16CCD"/>
    <w:rsid w:val="000711E7"/>
    <w:rsid w:val="000A6810"/>
    <w:rsid w:val="000F3C89"/>
    <w:rsid w:val="002A31B4"/>
    <w:rsid w:val="002B12FF"/>
    <w:rsid w:val="002C257B"/>
    <w:rsid w:val="002E1CFA"/>
    <w:rsid w:val="002E5650"/>
    <w:rsid w:val="003365E7"/>
    <w:rsid w:val="00381A3C"/>
    <w:rsid w:val="00461B91"/>
    <w:rsid w:val="00476CE4"/>
    <w:rsid w:val="00502FFE"/>
    <w:rsid w:val="00507304"/>
    <w:rsid w:val="00546214"/>
    <w:rsid w:val="005D26DE"/>
    <w:rsid w:val="00601208"/>
    <w:rsid w:val="006E326D"/>
    <w:rsid w:val="00782233"/>
    <w:rsid w:val="00785E2C"/>
    <w:rsid w:val="007F2C84"/>
    <w:rsid w:val="00850912"/>
    <w:rsid w:val="008C745F"/>
    <w:rsid w:val="0094520D"/>
    <w:rsid w:val="009B18DA"/>
    <w:rsid w:val="00AD2670"/>
    <w:rsid w:val="00C8272D"/>
    <w:rsid w:val="00C85E16"/>
    <w:rsid w:val="00CB4EA1"/>
    <w:rsid w:val="00D069D9"/>
    <w:rsid w:val="00DA4F08"/>
    <w:rsid w:val="00DD4956"/>
    <w:rsid w:val="00E10544"/>
    <w:rsid w:val="00E165E0"/>
    <w:rsid w:val="00E309E2"/>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6CCD"/>
    <w:rPr>
      <w:color w:val="808080"/>
    </w:rPr>
  </w:style>
  <w:style w:type="paragraph" w:customStyle="1" w:styleId="48B93FF785C848BCABE028769889149E">
    <w:name w:val="48B93FF785C848BCABE028769889149E"/>
    <w:rsid w:val="00016CC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24</Pages>
  <Words>4956</Words>
  <Characters>26467</Characters>
  <Application>Microsoft Office Word</Application>
  <DocSecurity>0</DocSecurity>
  <Lines>1470</Lines>
  <Paragraphs>1047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30376</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James Ward</cp:lastModifiedBy>
  <cp:revision>3</cp:revision>
  <dcterms:created xsi:type="dcterms:W3CDTF">2024-09-16T11:55:00Z</dcterms:created>
  <dcterms:modified xsi:type="dcterms:W3CDTF">2026-04-20T08:31:00Z</dcterms:modified>
</cp:coreProperties>
</file>